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EF" w:rsidRDefault="00A42FC5">
      <w:pPr>
        <w:spacing w:line="360" w:lineRule="auto"/>
        <w:ind w:left="2200" w:hangingChars="500" w:hanging="2200"/>
        <w:jc w:val="center"/>
        <w:rPr>
          <w:rFonts w:ascii="方正小标宋_GBK" w:eastAsia="方正小标宋_GBK" w:hAnsiTheme="minorEastAsia"/>
          <w:bCs/>
          <w:sz w:val="44"/>
          <w:szCs w:val="44"/>
        </w:rPr>
      </w:pPr>
      <w:r>
        <w:rPr>
          <w:rFonts w:ascii="方正小标宋_GBK" w:eastAsia="方正小标宋_GBK" w:hAnsiTheme="minorEastAsia" w:hint="eastAsia"/>
          <w:bCs/>
          <w:sz w:val="44"/>
          <w:szCs w:val="44"/>
        </w:rPr>
        <w:t>成都市金牛区社区教育学院</w:t>
      </w:r>
    </w:p>
    <w:p w:rsidR="002933EF" w:rsidRDefault="00A42FC5">
      <w:pPr>
        <w:spacing w:line="360" w:lineRule="auto"/>
        <w:ind w:left="2200" w:hangingChars="500" w:hanging="2200"/>
        <w:jc w:val="center"/>
        <w:rPr>
          <w:rFonts w:ascii="方正小标宋_GBK" w:eastAsia="方正小标宋_GBK" w:hAnsiTheme="minorEastAsia"/>
          <w:bCs/>
          <w:sz w:val="44"/>
          <w:szCs w:val="44"/>
        </w:rPr>
      </w:pPr>
      <w:r>
        <w:rPr>
          <w:rFonts w:ascii="方正小标宋_GBK" w:eastAsia="方正小标宋_GBK" w:hAnsiTheme="minorEastAsia" w:hint="eastAsia"/>
          <w:bCs/>
          <w:sz w:val="44"/>
          <w:szCs w:val="44"/>
        </w:rPr>
        <w:t>社区教育微视频资源制作采购项目</w:t>
      </w:r>
    </w:p>
    <w:p w:rsidR="002933EF" w:rsidRDefault="002933EF">
      <w:pPr>
        <w:spacing w:line="360" w:lineRule="auto"/>
        <w:ind w:left="2200" w:hangingChars="500" w:hanging="2200"/>
        <w:jc w:val="center"/>
        <w:rPr>
          <w:rFonts w:ascii="方正小标宋_GBK" w:eastAsia="方正小标宋_GBK" w:hAnsiTheme="minorEastAsia"/>
          <w:bCs/>
          <w:sz w:val="44"/>
          <w:szCs w:val="44"/>
        </w:rPr>
      </w:pPr>
    </w:p>
    <w:p w:rsidR="002933EF" w:rsidRDefault="002933EF">
      <w:pPr>
        <w:spacing w:line="360" w:lineRule="auto"/>
        <w:rPr>
          <w:rFonts w:ascii="方正小标宋_GBK" w:eastAsia="方正小标宋_GBK" w:hAnsiTheme="minorEastAsia"/>
          <w:color w:val="000000"/>
          <w:sz w:val="44"/>
          <w:szCs w:val="44"/>
        </w:rPr>
      </w:pPr>
    </w:p>
    <w:p w:rsidR="002933EF" w:rsidRDefault="00A42FC5">
      <w:pPr>
        <w:spacing w:line="360" w:lineRule="auto"/>
        <w:jc w:val="center"/>
        <w:rPr>
          <w:rFonts w:ascii="方正小标宋_GBK" w:eastAsia="方正小标宋_GBK" w:hAnsiTheme="minorEastAsia"/>
          <w:color w:val="000000"/>
          <w:sz w:val="44"/>
          <w:szCs w:val="44"/>
        </w:rPr>
      </w:pPr>
      <w:r>
        <w:rPr>
          <w:rFonts w:ascii="方正小标宋_GBK" w:eastAsia="方正小标宋_GBK" w:hAnsiTheme="minorEastAsia" w:hint="eastAsia"/>
          <w:color w:val="000000"/>
          <w:sz w:val="44"/>
          <w:szCs w:val="44"/>
        </w:rPr>
        <w:t>比</w:t>
      </w:r>
    </w:p>
    <w:p w:rsidR="002933EF" w:rsidRDefault="002933EF">
      <w:pPr>
        <w:spacing w:line="360" w:lineRule="auto"/>
        <w:jc w:val="center"/>
        <w:rPr>
          <w:rFonts w:ascii="方正小标宋_GBK" w:eastAsia="方正小标宋_GBK" w:hAnsiTheme="minorEastAsia"/>
          <w:color w:val="000000"/>
          <w:sz w:val="44"/>
          <w:szCs w:val="44"/>
        </w:rPr>
      </w:pPr>
    </w:p>
    <w:p w:rsidR="002933EF" w:rsidRDefault="00A42FC5">
      <w:pPr>
        <w:spacing w:line="360" w:lineRule="auto"/>
        <w:jc w:val="center"/>
        <w:rPr>
          <w:rFonts w:ascii="方正小标宋_GBK" w:eastAsia="方正小标宋_GBK" w:hAnsiTheme="minorEastAsia"/>
          <w:color w:val="000000"/>
          <w:sz w:val="44"/>
          <w:szCs w:val="44"/>
        </w:rPr>
      </w:pPr>
      <w:r>
        <w:rPr>
          <w:rFonts w:ascii="方正小标宋_GBK" w:eastAsia="方正小标宋_GBK" w:hAnsiTheme="minorEastAsia" w:hint="eastAsia"/>
          <w:color w:val="000000"/>
          <w:sz w:val="44"/>
          <w:szCs w:val="44"/>
        </w:rPr>
        <w:t>选</w:t>
      </w:r>
    </w:p>
    <w:p w:rsidR="002933EF" w:rsidRDefault="002933EF">
      <w:pPr>
        <w:spacing w:line="360" w:lineRule="auto"/>
        <w:jc w:val="center"/>
        <w:rPr>
          <w:rFonts w:ascii="方正小标宋_GBK" w:eastAsia="方正小标宋_GBK" w:hAnsiTheme="minorEastAsia"/>
          <w:color w:val="000000"/>
          <w:sz w:val="44"/>
          <w:szCs w:val="44"/>
        </w:rPr>
      </w:pPr>
    </w:p>
    <w:p w:rsidR="002933EF" w:rsidRDefault="00A42FC5">
      <w:pPr>
        <w:spacing w:line="360" w:lineRule="auto"/>
        <w:jc w:val="center"/>
        <w:rPr>
          <w:rFonts w:ascii="方正小标宋_GBK" w:eastAsia="方正小标宋_GBK" w:hAnsiTheme="minorEastAsia"/>
          <w:color w:val="000000"/>
          <w:sz w:val="44"/>
          <w:szCs w:val="44"/>
        </w:rPr>
      </w:pPr>
      <w:r>
        <w:rPr>
          <w:rFonts w:ascii="方正小标宋_GBK" w:eastAsia="方正小标宋_GBK" w:hAnsiTheme="minorEastAsia" w:hint="eastAsia"/>
          <w:color w:val="000000"/>
          <w:sz w:val="44"/>
          <w:szCs w:val="44"/>
        </w:rPr>
        <w:t>文</w:t>
      </w:r>
    </w:p>
    <w:p w:rsidR="002933EF" w:rsidRDefault="002933EF">
      <w:pPr>
        <w:spacing w:line="360" w:lineRule="auto"/>
        <w:jc w:val="center"/>
        <w:rPr>
          <w:rFonts w:ascii="方正小标宋_GBK" w:eastAsia="方正小标宋_GBK" w:hAnsiTheme="minorEastAsia"/>
          <w:color w:val="000000"/>
          <w:sz w:val="44"/>
          <w:szCs w:val="44"/>
        </w:rPr>
      </w:pPr>
    </w:p>
    <w:p w:rsidR="002933EF" w:rsidRDefault="00A42FC5">
      <w:pPr>
        <w:spacing w:line="360" w:lineRule="auto"/>
        <w:jc w:val="center"/>
        <w:rPr>
          <w:rFonts w:ascii="方正小标宋_GBK" w:eastAsia="方正小标宋_GBK" w:hAnsiTheme="minorEastAsia"/>
          <w:color w:val="000000"/>
          <w:sz w:val="44"/>
          <w:szCs w:val="44"/>
        </w:rPr>
      </w:pPr>
      <w:r>
        <w:rPr>
          <w:rFonts w:ascii="方正小标宋_GBK" w:eastAsia="方正小标宋_GBK" w:hAnsiTheme="minorEastAsia" w:hint="eastAsia"/>
          <w:color w:val="000000"/>
          <w:sz w:val="44"/>
          <w:szCs w:val="44"/>
        </w:rPr>
        <w:t>件</w:t>
      </w:r>
    </w:p>
    <w:p w:rsidR="002933EF" w:rsidRDefault="002933EF">
      <w:pPr>
        <w:spacing w:line="360" w:lineRule="auto"/>
        <w:jc w:val="center"/>
        <w:rPr>
          <w:rFonts w:ascii="方正小标宋_GBK" w:eastAsia="方正小标宋_GBK" w:hAnsiTheme="minorEastAsia"/>
          <w:color w:val="000000"/>
          <w:sz w:val="44"/>
          <w:szCs w:val="44"/>
        </w:rPr>
      </w:pPr>
    </w:p>
    <w:p w:rsidR="002933EF" w:rsidRDefault="002933EF">
      <w:pPr>
        <w:spacing w:line="360" w:lineRule="auto"/>
        <w:rPr>
          <w:rFonts w:ascii="方正小标宋_GBK" w:eastAsia="方正小标宋_GBK" w:hAnsiTheme="minorEastAsia"/>
          <w:bCs/>
          <w:sz w:val="44"/>
          <w:szCs w:val="44"/>
        </w:rPr>
      </w:pPr>
    </w:p>
    <w:p w:rsidR="002933EF" w:rsidRDefault="00A42FC5">
      <w:pPr>
        <w:spacing w:line="360" w:lineRule="auto"/>
        <w:jc w:val="center"/>
        <w:rPr>
          <w:rFonts w:ascii="方正小标宋_GBK" w:eastAsia="方正小标宋_GBK" w:hAnsiTheme="minorEastAsia"/>
          <w:color w:val="000000"/>
          <w:sz w:val="44"/>
          <w:szCs w:val="44"/>
          <w:lang w:val="zh-CN"/>
        </w:rPr>
      </w:pPr>
      <w:r>
        <w:rPr>
          <w:rFonts w:ascii="方正小标宋_GBK" w:eastAsia="方正小标宋_GBK" w:hAnsiTheme="minorEastAsia" w:hint="eastAsia"/>
          <w:color w:val="000000"/>
          <w:sz w:val="44"/>
          <w:szCs w:val="44"/>
          <w:lang w:val="zh-CN"/>
        </w:rPr>
        <w:t>成都市金牛区</w:t>
      </w:r>
      <w:r>
        <w:rPr>
          <w:rFonts w:ascii="方正小标宋_GBK" w:eastAsia="方正小标宋_GBK" w:hAnsiTheme="minorEastAsia" w:hint="eastAsia"/>
          <w:sz w:val="44"/>
          <w:szCs w:val="44"/>
        </w:rPr>
        <w:t>社区教育学院</w:t>
      </w:r>
    </w:p>
    <w:p w:rsidR="002933EF" w:rsidRDefault="00A42FC5">
      <w:pPr>
        <w:spacing w:line="360" w:lineRule="auto"/>
        <w:jc w:val="center"/>
        <w:rPr>
          <w:rFonts w:ascii="方正小标宋_GBK" w:eastAsia="方正小标宋_GBK" w:hAnsiTheme="minorEastAsia"/>
          <w:b/>
          <w:color w:val="000000"/>
          <w:sz w:val="44"/>
          <w:szCs w:val="44"/>
          <w:lang w:val="zh-CN"/>
        </w:rPr>
      </w:pPr>
      <w:r>
        <w:rPr>
          <w:rFonts w:ascii="方正小标宋_GBK" w:eastAsia="方正小标宋_GBK" w:hAnsiTheme="minorEastAsia" w:hint="eastAsia"/>
          <w:color w:val="000000"/>
          <w:sz w:val="44"/>
          <w:szCs w:val="44"/>
        </w:rPr>
        <w:t xml:space="preserve"> </w:t>
      </w:r>
      <w:r>
        <w:rPr>
          <w:rFonts w:ascii="方正小标宋_GBK" w:eastAsia="方正小标宋_GBK" w:hAnsiTheme="minorEastAsia" w:hint="eastAsia"/>
          <w:color w:val="000000"/>
          <w:sz w:val="44"/>
          <w:szCs w:val="44"/>
          <w:lang w:val="zh-CN"/>
        </w:rPr>
        <w:t>2021年</w:t>
      </w:r>
      <w:r>
        <w:rPr>
          <w:rFonts w:ascii="方正小标宋_GBK" w:eastAsia="方正小标宋_GBK" w:hAnsiTheme="minorEastAsia" w:hint="eastAsia"/>
          <w:color w:val="000000"/>
          <w:sz w:val="44"/>
          <w:szCs w:val="44"/>
        </w:rPr>
        <w:t>10</w:t>
      </w:r>
      <w:r>
        <w:rPr>
          <w:rFonts w:ascii="方正小标宋_GBK" w:eastAsia="方正小标宋_GBK" w:hAnsiTheme="minorEastAsia" w:hint="eastAsia"/>
          <w:color w:val="000000"/>
          <w:sz w:val="44"/>
          <w:szCs w:val="44"/>
          <w:lang w:val="zh-CN"/>
        </w:rPr>
        <w:t>月</w:t>
      </w:r>
    </w:p>
    <w:p w:rsidR="002933EF" w:rsidRDefault="002933EF">
      <w:pPr>
        <w:tabs>
          <w:tab w:val="left" w:pos="2916"/>
          <w:tab w:val="center" w:pos="4213"/>
        </w:tabs>
        <w:spacing w:afterLines="50" w:after="156" w:line="360" w:lineRule="auto"/>
        <w:jc w:val="center"/>
        <w:rPr>
          <w:rFonts w:ascii="方正小标宋_GBK" w:eastAsia="方正小标宋_GBK" w:hAnsiTheme="minorEastAsia" w:cs="方正小标宋_GBK"/>
          <w:color w:val="000000"/>
          <w:sz w:val="32"/>
          <w:szCs w:val="32"/>
        </w:rPr>
      </w:pPr>
    </w:p>
    <w:p w:rsidR="002933EF" w:rsidRDefault="00A42FC5">
      <w:pPr>
        <w:tabs>
          <w:tab w:val="left" w:pos="2916"/>
          <w:tab w:val="center" w:pos="4213"/>
        </w:tabs>
        <w:spacing w:afterLines="50" w:after="156" w:line="360" w:lineRule="auto"/>
        <w:jc w:val="center"/>
        <w:rPr>
          <w:rFonts w:ascii="方正小标宋_GBK" w:eastAsia="方正小标宋_GBK" w:hAnsiTheme="minorEastAsia"/>
          <w:color w:val="000000"/>
          <w:sz w:val="32"/>
          <w:szCs w:val="32"/>
        </w:rPr>
      </w:pPr>
      <w:r>
        <w:rPr>
          <w:rFonts w:ascii="方正小标宋_GBK" w:eastAsia="方正小标宋_GBK" w:hAnsiTheme="minorEastAsia" w:cs="方正小标宋_GBK" w:hint="eastAsia"/>
          <w:color w:val="000000"/>
          <w:sz w:val="32"/>
          <w:szCs w:val="32"/>
        </w:rPr>
        <w:lastRenderedPageBreak/>
        <w:t>第一章 比选公告</w:t>
      </w:r>
    </w:p>
    <w:p w:rsidR="002933EF" w:rsidRDefault="00A42FC5">
      <w:pPr>
        <w:spacing w:line="360" w:lineRule="auto"/>
        <w:ind w:firstLineChars="200" w:firstLine="480"/>
        <w:rPr>
          <w:rFonts w:asciiTheme="minorEastAsia" w:hAnsiTheme="minorEastAsia"/>
          <w:sz w:val="24"/>
        </w:rPr>
      </w:pPr>
      <w:r>
        <w:rPr>
          <w:rFonts w:asciiTheme="minorEastAsia" w:hAnsiTheme="minorEastAsia" w:hint="eastAsia"/>
          <w:sz w:val="24"/>
        </w:rPr>
        <w:t>成都市金牛区社区教育学院社区教育微视频资源制作采购项目采用比选方式对外购买社会服务，欢迎符合本次比选条件的单位或公司参加该项目的比选事宜。有关事项如下：</w:t>
      </w:r>
    </w:p>
    <w:p w:rsidR="002933EF" w:rsidRDefault="00A42FC5">
      <w:pPr>
        <w:spacing w:beforeLines="50" w:before="156" w:afterLines="50" w:after="156" w:line="360" w:lineRule="auto"/>
        <w:rPr>
          <w:rFonts w:asciiTheme="minorEastAsia" w:hAnsiTheme="minorEastAsia"/>
          <w:sz w:val="24"/>
        </w:rPr>
      </w:pPr>
      <w:r>
        <w:rPr>
          <w:rFonts w:asciiTheme="minorEastAsia" w:hAnsiTheme="minorEastAsia" w:hint="eastAsia"/>
          <w:b/>
          <w:sz w:val="24"/>
        </w:rPr>
        <w:t>（一）项目名称：</w:t>
      </w:r>
      <w:r>
        <w:rPr>
          <w:rFonts w:asciiTheme="minorEastAsia" w:hAnsiTheme="minorEastAsia" w:hint="eastAsia"/>
          <w:bCs/>
          <w:sz w:val="24"/>
        </w:rPr>
        <w:t>成都市金牛区社区教育学院社区教育微视频资源制作采购项目</w:t>
      </w:r>
    </w:p>
    <w:p w:rsidR="002933EF" w:rsidRDefault="00A42FC5">
      <w:pPr>
        <w:spacing w:beforeLines="50" w:before="156" w:afterLines="50" w:after="156" w:line="360" w:lineRule="auto"/>
        <w:rPr>
          <w:rFonts w:asciiTheme="minorEastAsia" w:hAnsiTheme="minorEastAsia"/>
          <w:color w:val="000000" w:themeColor="text1"/>
          <w:sz w:val="24"/>
        </w:rPr>
      </w:pPr>
      <w:r>
        <w:rPr>
          <w:rFonts w:asciiTheme="minorEastAsia" w:hAnsiTheme="minorEastAsia" w:hint="eastAsia"/>
          <w:b/>
          <w:color w:val="000000"/>
          <w:sz w:val="24"/>
        </w:rPr>
        <w:t>（二）资金来源：</w:t>
      </w:r>
      <w:r>
        <w:rPr>
          <w:rFonts w:asciiTheme="minorEastAsia" w:hAnsiTheme="minorEastAsia" w:hint="eastAsia"/>
          <w:color w:val="000000"/>
          <w:sz w:val="24"/>
        </w:rPr>
        <w:t>财政资金</w:t>
      </w:r>
      <w:r>
        <w:rPr>
          <w:rFonts w:asciiTheme="minorEastAsia" w:hAnsiTheme="minorEastAsia" w:hint="eastAsia"/>
          <w:color w:val="000000" w:themeColor="text1"/>
          <w:sz w:val="24"/>
        </w:rPr>
        <w:t>，预算：6万元 。</w:t>
      </w:r>
    </w:p>
    <w:p w:rsidR="002933EF" w:rsidRDefault="00A42FC5">
      <w:pPr>
        <w:spacing w:beforeLines="50" w:before="156" w:afterLines="50" w:after="156" w:line="360" w:lineRule="auto"/>
        <w:rPr>
          <w:rFonts w:asciiTheme="minorEastAsia" w:hAnsiTheme="minorEastAsia"/>
          <w:b/>
          <w:color w:val="000000"/>
          <w:sz w:val="24"/>
        </w:rPr>
      </w:pPr>
      <w:r>
        <w:rPr>
          <w:rFonts w:asciiTheme="minorEastAsia" w:hAnsiTheme="minorEastAsia" w:hint="eastAsia"/>
          <w:b/>
          <w:color w:val="000000"/>
          <w:sz w:val="24"/>
        </w:rPr>
        <w:t>（三）项目概况：</w:t>
      </w:r>
    </w:p>
    <w:p w:rsidR="002933EF" w:rsidRDefault="00A42FC5">
      <w:pPr>
        <w:pStyle w:val="a3"/>
        <w:spacing w:line="360" w:lineRule="auto"/>
        <w:ind w:firstLine="480"/>
        <w:rPr>
          <w:rFonts w:asciiTheme="minorEastAsia" w:hAnsiTheme="minorEastAsia"/>
          <w:sz w:val="24"/>
        </w:rPr>
      </w:pPr>
      <w:r>
        <w:rPr>
          <w:rFonts w:asciiTheme="minorEastAsia" w:hAnsiTheme="minorEastAsia" w:hint="eastAsia"/>
          <w:sz w:val="24"/>
        </w:rPr>
        <w:t>成都市金牛区社区教育学院为满足本区居民学习需求，特定制15个视频微课程。视频微课程满足色彩协调、布局合理、层次非常清晰、简洁美观。15个视频微课程的具体制作内容需由采购人后期确定后执行。</w:t>
      </w:r>
    </w:p>
    <w:p w:rsidR="002933EF" w:rsidRDefault="00A42FC5">
      <w:pPr>
        <w:tabs>
          <w:tab w:val="right" w:pos="8306"/>
        </w:tabs>
        <w:spacing w:beforeLines="50" w:before="156" w:afterLines="50" w:after="156" w:line="360" w:lineRule="auto"/>
        <w:rPr>
          <w:rFonts w:asciiTheme="minorEastAsia" w:hAnsiTheme="minorEastAsia"/>
          <w:b/>
          <w:color w:val="000000"/>
          <w:sz w:val="24"/>
        </w:rPr>
      </w:pPr>
      <w:r>
        <w:rPr>
          <w:rFonts w:asciiTheme="minorEastAsia" w:hAnsiTheme="minorEastAsia" w:hint="eastAsia"/>
          <w:b/>
          <w:color w:val="000000"/>
          <w:sz w:val="24"/>
        </w:rPr>
        <w:t>（四）比选申请人参加本次比选活动应具备的条件</w:t>
      </w:r>
      <w:r>
        <w:rPr>
          <w:rFonts w:asciiTheme="minorEastAsia" w:hAnsiTheme="minorEastAsia" w:hint="eastAsia"/>
          <w:b/>
          <w:color w:val="000000"/>
          <w:sz w:val="24"/>
        </w:rPr>
        <w:tab/>
      </w:r>
    </w:p>
    <w:p w:rsidR="002933EF" w:rsidRDefault="00A42FC5">
      <w:pPr>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1.在中国境内注册,并具有独立承担民事责任能力的合法比选申请人；</w:t>
      </w:r>
    </w:p>
    <w:p w:rsidR="002933EF" w:rsidRDefault="00A42FC5">
      <w:pPr>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color w:val="000000"/>
          <w:sz w:val="24"/>
        </w:rPr>
        <w:t>2</w:t>
      </w:r>
      <w:r>
        <w:rPr>
          <w:rFonts w:asciiTheme="minorEastAsia" w:hAnsiTheme="minorEastAsia" w:hint="eastAsia"/>
          <w:color w:val="000000"/>
          <w:sz w:val="24"/>
        </w:rPr>
        <w:t>.具有良好的商业信誉和健全的财务会计制度；</w:t>
      </w:r>
    </w:p>
    <w:p w:rsidR="002933EF" w:rsidRDefault="00A42FC5">
      <w:pPr>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color w:val="000000"/>
          <w:sz w:val="24"/>
        </w:rPr>
        <w:t>3</w:t>
      </w:r>
      <w:r>
        <w:rPr>
          <w:rFonts w:asciiTheme="minorEastAsia" w:hAnsiTheme="minorEastAsia" w:hint="eastAsia"/>
          <w:color w:val="000000"/>
          <w:sz w:val="24"/>
        </w:rPr>
        <w:t>.具有履行合同所必需的设备和专业技术能力；</w:t>
      </w:r>
    </w:p>
    <w:p w:rsidR="002933EF" w:rsidRDefault="00A42FC5">
      <w:pPr>
        <w:adjustRightInd w:val="0"/>
        <w:snapToGrid w:val="0"/>
        <w:spacing w:line="360" w:lineRule="auto"/>
        <w:ind w:firstLineChars="200" w:firstLine="480"/>
        <w:rPr>
          <w:rFonts w:asciiTheme="minorEastAsia" w:hAnsiTheme="minorEastAsia"/>
          <w:color w:val="000000"/>
          <w:sz w:val="24"/>
        </w:rPr>
      </w:pPr>
      <w:r>
        <w:rPr>
          <w:rFonts w:asciiTheme="minorEastAsia" w:hAnsiTheme="minorEastAsia"/>
          <w:color w:val="000000"/>
          <w:sz w:val="24"/>
        </w:rPr>
        <w:t>4</w:t>
      </w:r>
      <w:r>
        <w:rPr>
          <w:rFonts w:asciiTheme="minorEastAsia" w:hAnsiTheme="minorEastAsia" w:hint="eastAsia"/>
          <w:color w:val="000000"/>
          <w:sz w:val="24"/>
        </w:rPr>
        <w:t>.有依法缴纳税收和社会保障资金的良好记录；</w:t>
      </w:r>
    </w:p>
    <w:p w:rsidR="002933EF" w:rsidRDefault="00A42FC5">
      <w:pPr>
        <w:spacing w:beforeLines="50" w:before="156" w:afterLines="50" w:after="156" w:line="360" w:lineRule="auto"/>
        <w:rPr>
          <w:rFonts w:asciiTheme="minorEastAsia" w:hAnsiTheme="minorEastAsia"/>
          <w:b/>
          <w:color w:val="000000"/>
          <w:sz w:val="24"/>
        </w:rPr>
      </w:pPr>
      <w:r>
        <w:rPr>
          <w:rFonts w:asciiTheme="minorEastAsia" w:hAnsiTheme="minorEastAsia" w:hint="eastAsia"/>
          <w:b/>
          <w:color w:val="000000"/>
          <w:sz w:val="24"/>
        </w:rPr>
        <w:t>（五）比选申请人报名登记时间及方式</w:t>
      </w:r>
    </w:p>
    <w:p w:rsidR="002933EF" w:rsidRDefault="00A42FC5">
      <w:pPr>
        <w:spacing w:line="360" w:lineRule="auto"/>
        <w:ind w:firstLineChars="200" w:firstLine="482"/>
        <w:rPr>
          <w:rFonts w:asciiTheme="minorEastAsia" w:hAnsiTheme="minorEastAsia"/>
          <w:sz w:val="24"/>
        </w:rPr>
      </w:pPr>
      <w:r>
        <w:rPr>
          <w:rFonts w:asciiTheme="minorEastAsia" w:hAnsiTheme="minorEastAsia" w:hint="eastAsia"/>
          <w:b/>
          <w:sz w:val="24"/>
        </w:rPr>
        <w:t>1.时间：</w:t>
      </w:r>
      <w:r>
        <w:rPr>
          <w:rFonts w:asciiTheme="minorEastAsia" w:hAnsiTheme="minorEastAsia" w:hint="eastAsia"/>
          <w:sz w:val="24"/>
        </w:rPr>
        <w:t>自2021年10月13日（上午9:0</w:t>
      </w:r>
      <w:r>
        <w:rPr>
          <w:rFonts w:asciiTheme="minorEastAsia" w:hAnsiTheme="minorEastAsia"/>
          <w:sz w:val="24"/>
        </w:rPr>
        <w:t>0</w:t>
      </w:r>
      <w:r>
        <w:rPr>
          <w:rFonts w:asciiTheme="minorEastAsia" w:hAnsiTheme="minorEastAsia" w:hint="eastAsia"/>
          <w:sz w:val="24"/>
        </w:rPr>
        <w:t>-1</w:t>
      </w:r>
      <w:r>
        <w:rPr>
          <w:rFonts w:asciiTheme="minorEastAsia" w:hAnsiTheme="minorEastAsia"/>
          <w:sz w:val="24"/>
        </w:rPr>
        <w:t>2:00</w:t>
      </w:r>
      <w:r>
        <w:rPr>
          <w:rFonts w:asciiTheme="minorEastAsia" w:hAnsiTheme="minorEastAsia" w:hint="eastAsia"/>
          <w:sz w:val="24"/>
        </w:rPr>
        <w:t>，下午1</w:t>
      </w:r>
      <w:r>
        <w:rPr>
          <w:rFonts w:asciiTheme="minorEastAsia" w:hAnsiTheme="minorEastAsia"/>
          <w:sz w:val="24"/>
        </w:rPr>
        <w:t>4</w:t>
      </w:r>
      <w:r>
        <w:rPr>
          <w:rFonts w:asciiTheme="minorEastAsia" w:hAnsiTheme="minorEastAsia" w:hint="eastAsia"/>
          <w:sz w:val="24"/>
        </w:rPr>
        <w:t>:</w:t>
      </w:r>
      <w:r>
        <w:rPr>
          <w:rFonts w:asciiTheme="minorEastAsia" w:hAnsiTheme="minorEastAsia"/>
          <w:sz w:val="24"/>
        </w:rPr>
        <w:t>00-17:00</w:t>
      </w:r>
      <w:r>
        <w:rPr>
          <w:rFonts w:asciiTheme="minorEastAsia" w:hAnsiTheme="minorEastAsia" w:hint="eastAsia"/>
          <w:sz w:val="24"/>
        </w:rPr>
        <w:t>）至2021年10月 15日（上午9:0</w:t>
      </w:r>
      <w:r>
        <w:rPr>
          <w:rFonts w:asciiTheme="minorEastAsia" w:hAnsiTheme="minorEastAsia"/>
          <w:sz w:val="24"/>
        </w:rPr>
        <w:t>0</w:t>
      </w:r>
      <w:r>
        <w:rPr>
          <w:rFonts w:asciiTheme="minorEastAsia" w:hAnsiTheme="minorEastAsia" w:hint="eastAsia"/>
          <w:sz w:val="24"/>
        </w:rPr>
        <w:t>-1</w:t>
      </w:r>
      <w:r>
        <w:rPr>
          <w:rFonts w:asciiTheme="minorEastAsia" w:hAnsiTheme="minorEastAsia"/>
          <w:sz w:val="24"/>
        </w:rPr>
        <w:t>2:00</w:t>
      </w:r>
      <w:r>
        <w:rPr>
          <w:rFonts w:asciiTheme="minorEastAsia" w:hAnsiTheme="minorEastAsia" w:hint="eastAsia"/>
          <w:sz w:val="24"/>
        </w:rPr>
        <w:t>，下午1</w:t>
      </w:r>
      <w:r>
        <w:rPr>
          <w:rFonts w:asciiTheme="minorEastAsia" w:hAnsiTheme="minorEastAsia"/>
          <w:sz w:val="24"/>
        </w:rPr>
        <w:t>4</w:t>
      </w:r>
      <w:r>
        <w:rPr>
          <w:rFonts w:asciiTheme="minorEastAsia" w:hAnsiTheme="minorEastAsia" w:hint="eastAsia"/>
          <w:sz w:val="24"/>
        </w:rPr>
        <w:t>:</w:t>
      </w:r>
      <w:r>
        <w:rPr>
          <w:rFonts w:asciiTheme="minorEastAsia" w:hAnsiTheme="minorEastAsia"/>
          <w:sz w:val="24"/>
        </w:rPr>
        <w:t>00-17:00</w:t>
      </w:r>
      <w:r>
        <w:rPr>
          <w:rFonts w:asciiTheme="minorEastAsia" w:hAnsiTheme="minorEastAsia" w:hint="eastAsia"/>
          <w:sz w:val="24"/>
        </w:rPr>
        <w:t>）。</w:t>
      </w:r>
    </w:p>
    <w:p w:rsidR="002933EF" w:rsidRDefault="00A42FC5">
      <w:pPr>
        <w:tabs>
          <w:tab w:val="left" w:pos="1080"/>
        </w:tabs>
        <w:spacing w:line="360" w:lineRule="auto"/>
        <w:ind w:firstLineChars="201" w:firstLine="484"/>
        <w:rPr>
          <w:rFonts w:asciiTheme="minorEastAsia" w:hAnsiTheme="minorEastAsia"/>
          <w:bCs/>
          <w:color w:val="000000" w:themeColor="text1"/>
          <w:sz w:val="24"/>
        </w:rPr>
      </w:pPr>
      <w:r>
        <w:rPr>
          <w:rFonts w:asciiTheme="minorEastAsia" w:hAnsiTheme="minorEastAsia" w:hint="eastAsia"/>
          <w:b/>
          <w:color w:val="000000" w:themeColor="text1"/>
          <w:sz w:val="24"/>
        </w:rPr>
        <w:t>2.地点及方式：</w:t>
      </w:r>
      <w:r>
        <w:rPr>
          <w:rFonts w:asciiTheme="minorEastAsia" w:hAnsiTheme="minorEastAsia" w:hint="eastAsia"/>
          <w:bCs/>
          <w:color w:val="000000" w:themeColor="text1"/>
          <w:sz w:val="24"/>
        </w:rPr>
        <w:t>打印报名登记表加盖单位公章到成都市金牛区黄苑街19号504室登记备案,并领取比选文件。</w:t>
      </w:r>
    </w:p>
    <w:p w:rsidR="002933EF" w:rsidRDefault="002933EF">
      <w:pPr>
        <w:tabs>
          <w:tab w:val="left" w:pos="1080"/>
        </w:tabs>
        <w:spacing w:line="360" w:lineRule="auto"/>
        <w:ind w:firstLineChars="201" w:firstLine="482"/>
        <w:rPr>
          <w:rFonts w:asciiTheme="minorEastAsia" w:hAnsiTheme="minorEastAsia"/>
          <w:bCs/>
          <w:color w:val="000000" w:themeColor="text1"/>
          <w:sz w:val="24"/>
        </w:rPr>
      </w:pPr>
    </w:p>
    <w:p w:rsidR="002933EF" w:rsidRDefault="002933EF" w:rsidP="00177DC1">
      <w:pPr>
        <w:pStyle w:val="2"/>
        <w:spacing w:before="156" w:after="156"/>
        <w:rPr>
          <w:rFonts w:asciiTheme="minorEastAsia" w:hAnsiTheme="minorEastAsia"/>
          <w:bCs/>
          <w:color w:val="000000" w:themeColor="text1"/>
          <w:sz w:val="24"/>
        </w:rPr>
      </w:pPr>
    </w:p>
    <w:p w:rsidR="002933EF" w:rsidRDefault="002933EF">
      <w:pPr>
        <w:rPr>
          <w:rFonts w:asciiTheme="minorEastAsia" w:hAnsiTheme="minorEastAsia"/>
          <w:bCs/>
          <w:color w:val="000000" w:themeColor="text1"/>
          <w:sz w:val="24"/>
        </w:rPr>
      </w:pPr>
    </w:p>
    <w:p w:rsidR="002933EF" w:rsidRDefault="002933EF" w:rsidP="00177DC1">
      <w:pPr>
        <w:pStyle w:val="2"/>
        <w:spacing w:before="156" w:after="156"/>
        <w:rPr>
          <w:rFonts w:asciiTheme="minorEastAsia" w:hAnsiTheme="minorEastAsia"/>
          <w:bCs/>
          <w:color w:val="000000" w:themeColor="text1"/>
          <w:sz w:val="24"/>
        </w:rPr>
      </w:pPr>
    </w:p>
    <w:p w:rsidR="002933EF" w:rsidRDefault="002933EF">
      <w:pPr>
        <w:rPr>
          <w:rFonts w:asciiTheme="minorEastAsia" w:hAnsiTheme="minorEastAsia"/>
          <w:bCs/>
          <w:color w:val="000000" w:themeColor="text1"/>
          <w:sz w:val="24"/>
        </w:rPr>
      </w:pPr>
    </w:p>
    <w:p w:rsidR="002933EF" w:rsidRDefault="002933EF" w:rsidP="00177DC1">
      <w:pPr>
        <w:pStyle w:val="2"/>
        <w:spacing w:before="156" w:after="156"/>
      </w:pPr>
    </w:p>
    <w:tbl>
      <w:tblPr>
        <w:tblW w:w="7782" w:type="dxa"/>
        <w:jc w:val="center"/>
        <w:tblLayout w:type="fixed"/>
        <w:tblLook w:val="04A0" w:firstRow="1" w:lastRow="0" w:firstColumn="1" w:lastColumn="0" w:noHBand="0" w:noVBand="1"/>
      </w:tblPr>
      <w:tblGrid>
        <w:gridCol w:w="1819"/>
        <w:gridCol w:w="1569"/>
        <w:gridCol w:w="1701"/>
        <w:gridCol w:w="851"/>
        <w:gridCol w:w="1842"/>
      </w:tblGrid>
      <w:tr w:rsidR="002933EF" w:rsidTr="00F333C4">
        <w:trPr>
          <w:trHeight w:val="267"/>
          <w:jc w:val="center"/>
        </w:trPr>
        <w:tc>
          <w:tcPr>
            <w:tcW w:w="7782" w:type="dxa"/>
            <w:gridSpan w:val="5"/>
            <w:tcBorders>
              <w:top w:val="nil"/>
              <w:left w:val="nil"/>
              <w:bottom w:val="single" w:sz="4" w:space="0" w:color="auto"/>
              <w:right w:val="nil"/>
            </w:tcBorders>
            <w:vAlign w:val="center"/>
          </w:tcPr>
          <w:p w:rsidR="002933EF" w:rsidRDefault="00A42FC5">
            <w:pPr>
              <w:spacing w:line="360" w:lineRule="auto"/>
              <w:jc w:val="center"/>
              <w:rPr>
                <w:rFonts w:asciiTheme="minorEastAsia" w:hAnsiTheme="minorEastAsia" w:cs="宋体"/>
                <w:b/>
                <w:bCs/>
                <w:color w:val="000000"/>
                <w:sz w:val="24"/>
              </w:rPr>
            </w:pPr>
            <w:r>
              <w:rPr>
                <w:rFonts w:asciiTheme="minorEastAsia" w:hAnsiTheme="minorEastAsia" w:cs="宋体" w:hint="eastAsia"/>
                <w:b/>
                <w:bCs/>
                <w:color w:val="000000"/>
                <w:sz w:val="24"/>
              </w:rPr>
              <w:lastRenderedPageBreak/>
              <w:t>报名登记表</w:t>
            </w:r>
          </w:p>
        </w:tc>
      </w:tr>
      <w:tr w:rsidR="002933EF" w:rsidTr="00F333C4">
        <w:trPr>
          <w:trHeight w:val="499"/>
          <w:jc w:val="center"/>
        </w:trPr>
        <w:tc>
          <w:tcPr>
            <w:tcW w:w="1819" w:type="dxa"/>
            <w:tcBorders>
              <w:top w:val="nil"/>
              <w:left w:val="single" w:sz="4" w:space="0" w:color="auto"/>
              <w:bottom w:val="single" w:sz="4" w:space="0" w:color="auto"/>
              <w:right w:val="single" w:sz="4" w:space="0" w:color="auto"/>
            </w:tcBorders>
            <w:vAlign w:val="center"/>
          </w:tcPr>
          <w:p w:rsidR="002933EF" w:rsidRDefault="00A42FC5">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项目名称</w:t>
            </w:r>
          </w:p>
        </w:tc>
        <w:tc>
          <w:tcPr>
            <w:tcW w:w="5963" w:type="dxa"/>
            <w:gridSpan w:val="4"/>
            <w:tcBorders>
              <w:top w:val="single" w:sz="4" w:space="0" w:color="auto"/>
              <w:left w:val="nil"/>
              <w:bottom w:val="single" w:sz="4" w:space="0" w:color="auto"/>
              <w:right w:val="single" w:sz="4" w:space="0" w:color="auto"/>
            </w:tcBorders>
            <w:vAlign w:val="center"/>
          </w:tcPr>
          <w:p w:rsidR="002933EF" w:rsidRDefault="002933EF">
            <w:pPr>
              <w:spacing w:line="360" w:lineRule="auto"/>
              <w:jc w:val="center"/>
              <w:rPr>
                <w:rFonts w:asciiTheme="minorEastAsia" w:hAnsiTheme="minorEastAsia" w:cs="宋体"/>
                <w:color w:val="000000"/>
                <w:sz w:val="24"/>
              </w:rPr>
            </w:pPr>
          </w:p>
        </w:tc>
      </w:tr>
      <w:tr w:rsidR="002933EF" w:rsidTr="00F333C4">
        <w:trPr>
          <w:trHeight w:val="697"/>
          <w:jc w:val="center"/>
        </w:trPr>
        <w:tc>
          <w:tcPr>
            <w:tcW w:w="1819" w:type="dxa"/>
            <w:tcBorders>
              <w:top w:val="nil"/>
              <w:left w:val="single" w:sz="4" w:space="0" w:color="auto"/>
              <w:bottom w:val="single" w:sz="4" w:space="0" w:color="auto"/>
              <w:right w:val="single" w:sz="4" w:space="0" w:color="auto"/>
            </w:tcBorders>
            <w:vAlign w:val="center"/>
          </w:tcPr>
          <w:p w:rsidR="002933EF" w:rsidRDefault="00A42FC5">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报名日期</w:t>
            </w:r>
          </w:p>
        </w:tc>
        <w:tc>
          <w:tcPr>
            <w:tcW w:w="1569" w:type="dxa"/>
            <w:tcBorders>
              <w:top w:val="nil"/>
              <w:left w:val="nil"/>
              <w:bottom w:val="single" w:sz="4" w:space="0" w:color="auto"/>
              <w:right w:val="single" w:sz="4" w:space="0" w:color="auto"/>
            </w:tcBorders>
            <w:vAlign w:val="center"/>
          </w:tcPr>
          <w:p w:rsidR="002933EF" w:rsidRDefault="002933EF">
            <w:pPr>
              <w:spacing w:line="360" w:lineRule="auto"/>
              <w:rPr>
                <w:rFonts w:asciiTheme="minorEastAsia" w:hAnsiTheme="minorEastAsia" w:cs="宋体"/>
                <w:color w:val="000000"/>
                <w:sz w:val="24"/>
              </w:rPr>
            </w:pPr>
          </w:p>
        </w:tc>
        <w:tc>
          <w:tcPr>
            <w:tcW w:w="2552" w:type="dxa"/>
            <w:gridSpan w:val="2"/>
            <w:tcBorders>
              <w:top w:val="nil"/>
              <w:left w:val="nil"/>
              <w:bottom w:val="single" w:sz="4" w:space="0" w:color="auto"/>
              <w:right w:val="single" w:sz="4" w:space="0" w:color="auto"/>
            </w:tcBorders>
            <w:vAlign w:val="center"/>
          </w:tcPr>
          <w:p w:rsidR="002933EF" w:rsidRDefault="00A42FC5">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组织机构代码</w:t>
            </w:r>
            <w:r>
              <w:rPr>
                <w:rFonts w:asciiTheme="minorEastAsia" w:hAnsiTheme="minorEastAsia" w:cs="宋体" w:hint="eastAsia"/>
                <w:b/>
                <w:bCs/>
                <w:color w:val="000000"/>
                <w:sz w:val="24"/>
              </w:rPr>
              <w:br/>
              <w:t>或统一社会信用代码</w:t>
            </w:r>
          </w:p>
        </w:tc>
        <w:tc>
          <w:tcPr>
            <w:tcW w:w="1842" w:type="dxa"/>
            <w:tcBorders>
              <w:top w:val="nil"/>
              <w:left w:val="nil"/>
              <w:bottom w:val="single" w:sz="4" w:space="0" w:color="auto"/>
              <w:right w:val="single" w:sz="4" w:space="0" w:color="auto"/>
            </w:tcBorders>
            <w:vAlign w:val="center"/>
          </w:tcPr>
          <w:p w:rsidR="002933EF" w:rsidRDefault="002933EF">
            <w:pPr>
              <w:spacing w:line="360" w:lineRule="auto"/>
              <w:rPr>
                <w:rFonts w:asciiTheme="minorEastAsia" w:hAnsiTheme="minorEastAsia" w:cs="宋体"/>
                <w:color w:val="000000"/>
                <w:sz w:val="24"/>
              </w:rPr>
            </w:pPr>
          </w:p>
        </w:tc>
      </w:tr>
      <w:tr w:rsidR="002933EF" w:rsidTr="00F333C4">
        <w:trPr>
          <w:trHeight w:val="687"/>
          <w:jc w:val="center"/>
        </w:trPr>
        <w:tc>
          <w:tcPr>
            <w:tcW w:w="1819" w:type="dxa"/>
            <w:tcBorders>
              <w:top w:val="nil"/>
              <w:left w:val="single" w:sz="4" w:space="0" w:color="auto"/>
              <w:bottom w:val="single" w:sz="4" w:space="0" w:color="auto"/>
              <w:right w:val="single" w:sz="4" w:space="0" w:color="auto"/>
            </w:tcBorders>
            <w:vAlign w:val="center"/>
          </w:tcPr>
          <w:p w:rsidR="002933EF" w:rsidRDefault="00F333C4">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单位名称（加盖单位公章）</w:t>
            </w:r>
          </w:p>
        </w:tc>
        <w:tc>
          <w:tcPr>
            <w:tcW w:w="5963" w:type="dxa"/>
            <w:gridSpan w:val="4"/>
            <w:tcBorders>
              <w:top w:val="single" w:sz="4" w:space="0" w:color="auto"/>
              <w:left w:val="nil"/>
              <w:bottom w:val="single" w:sz="4" w:space="0" w:color="auto"/>
              <w:right w:val="single" w:sz="4" w:space="0" w:color="000000"/>
            </w:tcBorders>
            <w:vAlign w:val="center"/>
          </w:tcPr>
          <w:p w:rsidR="002933EF" w:rsidRDefault="002933EF">
            <w:pPr>
              <w:spacing w:line="360" w:lineRule="auto"/>
              <w:jc w:val="center"/>
              <w:rPr>
                <w:rFonts w:asciiTheme="minorEastAsia" w:hAnsiTheme="minorEastAsia" w:cs="宋体"/>
                <w:color w:val="000000"/>
                <w:sz w:val="24"/>
              </w:rPr>
            </w:pPr>
          </w:p>
        </w:tc>
      </w:tr>
      <w:tr w:rsidR="002933EF" w:rsidTr="00F333C4">
        <w:trPr>
          <w:trHeight w:val="569"/>
          <w:jc w:val="center"/>
        </w:trPr>
        <w:tc>
          <w:tcPr>
            <w:tcW w:w="1819" w:type="dxa"/>
            <w:tcBorders>
              <w:top w:val="nil"/>
              <w:left w:val="single" w:sz="4" w:space="0" w:color="auto"/>
              <w:bottom w:val="single" w:sz="4" w:space="0" w:color="auto"/>
              <w:right w:val="single" w:sz="4" w:space="0" w:color="auto"/>
            </w:tcBorders>
            <w:vAlign w:val="center"/>
          </w:tcPr>
          <w:p w:rsidR="002933EF" w:rsidRDefault="00A42FC5">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单位地址</w:t>
            </w:r>
          </w:p>
        </w:tc>
        <w:tc>
          <w:tcPr>
            <w:tcW w:w="5963" w:type="dxa"/>
            <w:gridSpan w:val="4"/>
            <w:tcBorders>
              <w:top w:val="single" w:sz="4" w:space="0" w:color="auto"/>
              <w:left w:val="nil"/>
              <w:bottom w:val="single" w:sz="4" w:space="0" w:color="auto"/>
              <w:right w:val="single" w:sz="4" w:space="0" w:color="000000"/>
            </w:tcBorders>
            <w:vAlign w:val="center"/>
          </w:tcPr>
          <w:p w:rsidR="002933EF" w:rsidRDefault="002933EF">
            <w:pPr>
              <w:spacing w:line="360" w:lineRule="auto"/>
              <w:jc w:val="center"/>
              <w:rPr>
                <w:rFonts w:asciiTheme="minorEastAsia" w:hAnsiTheme="minorEastAsia" w:cs="宋体"/>
                <w:color w:val="000000"/>
                <w:sz w:val="24"/>
              </w:rPr>
            </w:pPr>
          </w:p>
        </w:tc>
      </w:tr>
      <w:tr w:rsidR="002933EF" w:rsidTr="00F333C4">
        <w:trPr>
          <w:trHeight w:val="625"/>
          <w:jc w:val="center"/>
        </w:trPr>
        <w:tc>
          <w:tcPr>
            <w:tcW w:w="1819" w:type="dxa"/>
            <w:tcBorders>
              <w:top w:val="nil"/>
              <w:left w:val="single" w:sz="4" w:space="0" w:color="auto"/>
              <w:bottom w:val="single" w:sz="4" w:space="0" w:color="auto"/>
              <w:right w:val="single" w:sz="4" w:space="0" w:color="auto"/>
            </w:tcBorders>
            <w:vAlign w:val="center"/>
          </w:tcPr>
          <w:p w:rsidR="002933EF" w:rsidRDefault="00A42FC5">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联系人</w:t>
            </w:r>
            <w:r>
              <w:rPr>
                <w:rFonts w:asciiTheme="minorEastAsia" w:hAnsiTheme="minorEastAsia" w:cs="宋体" w:hint="eastAsia"/>
                <w:b/>
                <w:bCs/>
                <w:color w:val="000000"/>
                <w:sz w:val="24"/>
              </w:rPr>
              <w:br/>
              <w:t>(代理人)</w:t>
            </w:r>
          </w:p>
        </w:tc>
        <w:tc>
          <w:tcPr>
            <w:tcW w:w="1569" w:type="dxa"/>
            <w:tcBorders>
              <w:top w:val="nil"/>
              <w:left w:val="nil"/>
              <w:bottom w:val="single" w:sz="4" w:space="0" w:color="auto"/>
              <w:right w:val="single" w:sz="4" w:space="0" w:color="auto"/>
            </w:tcBorders>
            <w:vAlign w:val="center"/>
          </w:tcPr>
          <w:p w:rsidR="002933EF" w:rsidRDefault="002933EF">
            <w:pPr>
              <w:spacing w:line="360" w:lineRule="auto"/>
              <w:rPr>
                <w:rFonts w:asciiTheme="minorEastAsia" w:hAnsiTheme="minorEastAsia" w:cs="宋体"/>
                <w:color w:val="000000"/>
                <w:sz w:val="24"/>
              </w:rPr>
            </w:pPr>
          </w:p>
        </w:tc>
        <w:tc>
          <w:tcPr>
            <w:tcW w:w="1701" w:type="dxa"/>
            <w:tcBorders>
              <w:top w:val="nil"/>
              <w:left w:val="nil"/>
              <w:bottom w:val="single" w:sz="4" w:space="0" w:color="auto"/>
              <w:right w:val="single" w:sz="4" w:space="0" w:color="auto"/>
            </w:tcBorders>
            <w:vAlign w:val="center"/>
          </w:tcPr>
          <w:p w:rsidR="002933EF" w:rsidRDefault="00A42FC5">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联系手机</w:t>
            </w:r>
          </w:p>
        </w:tc>
        <w:tc>
          <w:tcPr>
            <w:tcW w:w="2693" w:type="dxa"/>
            <w:gridSpan w:val="2"/>
            <w:tcBorders>
              <w:top w:val="nil"/>
              <w:left w:val="nil"/>
              <w:bottom w:val="single" w:sz="4" w:space="0" w:color="auto"/>
              <w:right w:val="single" w:sz="4" w:space="0" w:color="auto"/>
            </w:tcBorders>
            <w:vAlign w:val="center"/>
          </w:tcPr>
          <w:p w:rsidR="002933EF" w:rsidRDefault="002933EF">
            <w:pPr>
              <w:spacing w:line="360" w:lineRule="auto"/>
              <w:rPr>
                <w:rFonts w:asciiTheme="minorEastAsia" w:hAnsiTheme="minorEastAsia" w:cs="宋体"/>
                <w:color w:val="000000"/>
                <w:sz w:val="24"/>
              </w:rPr>
            </w:pPr>
          </w:p>
        </w:tc>
      </w:tr>
      <w:tr w:rsidR="002933EF" w:rsidTr="00F333C4">
        <w:trPr>
          <w:trHeight w:val="520"/>
          <w:jc w:val="center"/>
        </w:trPr>
        <w:tc>
          <w:tcPr>
            <w:tcW w:w="1819" w:type="dxa"/>
            <w:tcBorders>
              <w:top w:val="nil"/>
              <w:left w:val="single" w:sz="4" w:space="0" w:color="auto"/>
              <w:bottom w:val="single" w:sz="4" w:space="0" w:color="auto"/>
              <w:right w:val="single" w:sz="4" w:space="0" w:color="auto"/>
            </w:tcBorders>
            <w:vAlign w:val="center"/>
          </w:tcPr>
          <w:p w:rsidR="002933EF" w:rsidRDefault="00A42FC5">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 xml:space="preserve">联系座机 </w:t>
            </w:r>
          </w:p>
        </w:tc>
        <w:tc>
          <w:tcPr>
            <w:tcW w:w="1569" w:type="dxa"/>
            <w:tcBorders>
              <w:top w:val="nil"/>
              <w:left w:val="nil"/>
              <w:bottom w:val="single" w:sz="4" w:space="0" w:color="auto"/>
              <w:right w:val="single" w:sz="4" w:space="0" w:color="auto"/>
            </w:tcBorders>
            <w:vAlign w:val="center"/>
          </w:tcPr>
          <w:p w:rsidR="002933EF" w:rsidRDefault="002933EF">
            <w:pPr>
              <w:spacing w:line="360" w:lineRule="auto"/>
              <w:rPr>
                <w:rFonts w:asciiTheme="minorEastAsia" w:hAnsiTheme="minorEastAsia" w:cs="宋体"/>
                <w:color w:val="000000"/>
                <w:sz w:val="24"/>
              </w:rPr>
            </w:pPr>
          </w:p>
        </w:tc>
        <w:tc>
          <w:tcPr>
            <w:tcW w:w="1701" w:type="dxa"/>
            <w:tcBorders>
              <w:top w:val="nil"/>
              <w:left w:val="nil"/>
              <w:bottom w:val="single" w:sz="4" w:space="0" w:color="auto"/>
              <w:right w:val="single" w:sz="4" w:space="0" w:color="auto"/>
            </w:tcBorders>
            <w:vAlign w:val="center"/>
          </w:tcPr>
          <w:p w:rsidR="002933EF" w:rsidRDefault="00A42FC5">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传真</w:t>
            </w:r>
          </w:p>
        </w:tc>
        <w:tc>
          <w:tcPr>
            <w:tcW w:w="2693" w:type="dxa"/>
            <w:gridSpan w:val="2"/>
            <w:tcBorders>
              <w:top w:val="nil"/>
              <w:left w:val="nil"/>
              <w:bottom w:val="single" w:sz="4" w:space="0" w:color="auto"/>
              <w:right w:val="single" w:sz="4" w:space="0" w:color="auto"/>
            </w:tcBorders>
            <w:vAlign w:val="center"/>
          </w:tcPr>
          <w:p w:rsidR="002933EF" w:rsidRDefault="002933EF">
            <w:pPr>
              <w:spacing w:line="360" w:lineRule="auto"/>
              <w:rPr>
                <w:rFonts w:asciiTheme="minorEastAsia" w:hAnsiTheme="minorEastAsia" w:cs="宋体"/>
                <w:color w:val="000000"/>
                <w:sz w:val="24"/>
              </w:rPr>
            </w:pPr>
          </w:p>
        </w:tc>
      </w:tr>
      <w:tr w:rsidR="002933EF" w:rsidTr="00F333C4">
        <w:trPr>
          <w:trHeight w:val="478"/>
          <w:jc w:val="center"/>
        </w:trPr>
        <w:tc>
          <w:tcPr>
            <w:tcW w:w="1819" w:type="dxa"/>
            <w:tcBorders>
              <w:top w:val="nil"/>
              <w:left w:val="single" w:sz="4" w:space="0" w:color="auto"/>
              <w:bottom w:val="single" w:sz="4" w:space="0" w:color="auto"/>
              <w:right w:val="single" w:sz="4" w:space="0" w:color="auto"/>
            </w:tcBorders>
            <w:vAlign w:val="center"/>
          </w:tcPr>
          <w:p w:rsidR="002933EF" w:rsidRDefault="00A42FC5">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邮箱地址</w:t>
            </w:r>
          </w:p>
        </w:tc>
        <w:tc>
          <w:tcPr>
            <w:tcW w:w="5963" w:type="dxa"/>
            <w:gridSpan w:val="4"/>
            <w:tcBorders>
              <w:top w:val="single" w:sz="4" w:space="0" w:color="auto"/>
              <w:left w:val="nil"/>
              <w:bottom w:val="single" w:sz="4" w:space="0" w:color="auto"/>
              <w:right w:val="single" w:sz="4" w:space="0" w:color="000000"/>
            </w:tcBorders>
            <w:vAlign w:val="center"/>
          </w:tcPr>
          <w:p w:rsidR="002933EF" w:rsidRDefault="002933EF">
            <w:pPr>
              <w:spacing w:line="360" w:lineRule="auto"/>
              <w:jc w:val="center"/>
              <w:rPr>
                <w:rFonts w:asciiTheme="minorEastAsia" w:hAnsiTheme="minorEastAsia" w:cs="宋体"/>
                <w:color w:val="000000"/>
                <w:sz w:val="24"/>
              </w:rPr>
            </w:pPr>
          </w:p>
        </w:tc>
      </w:tr>
      <w:tr w:rsidR="002933EF" w:rsidTr="00F333C4">
        <w:trPr>
          <w:trHeight w:val="463"/>
          <w:jc w:val="center"/>
        </w:trPr>
        <w:tc>
          <w:tcPr>
            <w:tcW w:w="7782" w:type="dxa"/>
            <w:gridSpan w:val="5"/>
            <w:tcBorders>
              <w:top w:val="single" w:sz="4" w:space="0" w:color="auto"/>
              <w:left w:val="single" w:sz="4" w:space="0" w:color="auto"/>
              <w:bottom w:val="single" w:sz="4" w:space="0" w:color="auto"/>
              <w:right w:val="single" w:sz="4" w:space="0" w:color="000000"/>
            </w:tcBorders>
            <w:vAlign w:val="center"/>
          </w:tcPr>
          <w:p w:rsidR="002933EF" w:rsidRDefault="00A42FC5">
            <w:pPr>
              <w:spacing w:line="360" w:lineRule="auto"/>
              <w:rPr>
                <w:rFonts w:asciiTheme="minorEastAsia" w:hAnsiTheme="minorEastAsia" w:cs="宋体"/>
                <w:b/>
                <w:bCs/>
                <w:color w:val="000000"/>
                <w:sz w:val="24"/>
              </w:rPr>
            </w:pPr>
            <w:r>
              <w:rPr>
                <w:rFonts w:asciiTheme="minorEastAsia" w:hAnsiTheme="minorEastAsia" w:cs="宋体" w:hint="eastAsia"/>
                <w:b/>
                <w:bCs/>
                <w:color w:val="000000"/>
                <w:sz w:val="24"/>
              </w:rPr>
              <w:t>备注：</w:t>
            </w:r>
          </w:p>
        </w:tc>
      </w:tr>
    </w:tbl>
    <w:p w:rsidR="002933EF" w:rsidRDefault="00A42FC5">
      <w:pPr>
        <w:spacing w:line="360" w:lineRule="auto"/>
        <w:ind w:leftChars="20" w:left="889" w:hangingChars="353" w:hanging="847"/>
        <w:rPr>
          <w:rFonts w:asciiTheme="minorEastAsia" w:hAnsiTheme="minorEastAsia" w:cs="宋体"/>
          <w:color w:val="000000"/>
          <w:sz w:val="24"/>
        </w:rPr>
      </w:pPr>
      <w:r>
        <w:rPr>
          <w:rFonts w:asciiTheme="minorEastAsia" w:hAnsiTheme="minorEastAsia" w:cs="宋体" w:hint="eastAsia"/>
          <w:color w:val="000000"/>
          <w:sz w:val="24"/>
        </w:rPr>
        <w:t>说明：1.比选申请人持该报名登记表一式两份、单位介绍信原件一份，在报名截止日期前到成都市金牛区社区教育学院报名登记方可生效。</w:t>
      </w:r>
    </w:p>
    <w:p w:rsidR="002933EF" w:rsidRDefault="00A42FC5">
      <w:pPr>
        <w:numPr>
          <w:ilvl w:val="0"/>
          <w:numId w:val="3"/>
        </w:numPr>
        <w:spacing w:beforeLines="50" w:before="156" w:afterLines="50" w:after="156" w:line="360" w:lineRule="auto"/>
        <w:rPr>
          <w:rFonts w:asciiTheme="minorEastAsia" w:hAnsiTheme="minorEastAsia"/>
          <w:sz w:val="24"/>
        </w:rPr>
      </w:pPr>
      <w:r>
        <w:rPr>
          <w:rFonts w:asciiTheme="minorEastAsia" w:hAnsiTheme="minorEastAsia" w:cs="宋体" w:hint="eastAsia"/>
          <w:color w:val="000000"/>
          <w:sz w:val="24"/>
        </w:rPr>
        <w:t>比选</w:t>
      </w:r>
      <w:r>
        <w:rPr>
          <w:rFonts w:asciiTheme="minorEastAsia" w:hAnsiTheme="minorEastAsia" w:hint="eastAsia"/>
          <w:color w:val="000000"/>
          <w:sz w:val="24"/>
        </w:rPr>
        <w:t>文件电子版请各比选申请人在</w:t>
      </w:r>
      <w:proofErr w:type="gramStart"/>
      <w:r>
        <w:rPr>
          <w:rFonts w:asciiTheme="minorEastAsia" w:hAnsiTheme="minorEastAsia" w:hint="eastAsia"/>
          <w:color w:val="000000"/>
          <w:sz w:val="24"/>
        </w:rPr>
        <w:t>成都市金牛区社区教育学院官网</w:t>
      </w:r>
      <w:proofErr w:type="gramEnd"/>
      <w:r>
        <w:rPr>
          <w:rFonts w:asciiTheme="minorEastAsia" w:hAnsiTheme="minorEastAsia" w:hint="eastAsia"/>
          <w:bCs/>
          <w:color w:val="000000"/>
          <w:sz w:val="24"/>
        </w:rPr>
        <w:t>(ht</w:t>
      </w:r>
      <w:r>
        <w:rPr>
          <w:rFonts w:asciiTheme="minorEastAsia" w:hAnsiTheme="minorEastAsia"/>
          <w:bCs/>
          <w:color w:val="000000"/>
          <w:sz w:val="24"/>
        </w:rPr>
        <w:t>t</w:t>
      </w:r>
      <w:r>
        <w:rPr>
          <w:rFonts w:asciiTheme="minorEastAsia" w:hAnsiTheme="minorEastAsia" w:hint="eastAsia"/>
          <w:bCs/>
          <w:color w:val="000000"/>
          <w:sz w:val="24"/>
        </w:rPr>
        <w:t>p:/</w:t>
      </w:r>
      <w:r>
        <w:rPr>
          <w:rFonts w:asciiTheme="minorEastAsia" w:hAnsiTheme="minorEastAsia"/>
          <w:bCs/>
          <w:color w:val="000000"/>
          <w:sz w:val="24"/>
        </w:rPr>
        <w:t>/</w:t>
      </w:r>
      <w:r>
        <w:rPr>
          <w:rFonts w:asciiTheme="minorEastAsia" w:hAnsiTheme="minorEastAsia" w:hint="eastAsia"/>
          <w:bCs/>
          <w:color w:val="000000"/>
          <w:sz w:val="24"/>
        </w:rPr>
        <w:t xml:space="preserve"> </w:t>
      </w:r>
      <w:hyperlink r:id="rId7" w:history="1">
        <w:r>
          <w:rPr>
            <w:rStyle w:val="a6"/>
            <w:rFonts w:asciiTheme="minorEastAsia" w:hAnsiTheme="minorEastAsia" w:hint="eastAsia"/>
            <w:bCs/>
            <w:color w:val="000000"/>
            <w:sz w:val="24"/>
          </w:rPr>
          <w:t>www.jnsqjy.com/)</w:t>
        </w:r>
        <w:r>
          <w:rPr>
            <w:rFonts w:asciiTheme="minorEastAsia" w:hAnsiTheme="minorEastAsia" w:hint="eastAsia"/>
            <w:sz w:val="24"/>
          </w:rPr>
          <w:t>上自行下载。</w:t>
        </w:r>
      </w:hyperlink>
    </w:p>
    <w:p w:rsidR="002933EF" w:rsidRDefault="00A42FC5">
      <w:pPr>
        <w:spacing w:line="360" w:lineRule="auto"/>
        <w:rPr>
          <w:rFonts w:asciiTheme="minorEastAsia" w:hAnsiTheme="minorEastAsia"/>
          <w:b/>
          <w:color w:val="000000"/>
          <w:sz w:val="24"/>
        </w:rPr>
      </w:pPr>
      <w:r>
        <w:rPr>
          <w:rFonts w:asciiTheme="minorEastAsia" w:hAnsiTheme="minorEastAsia" w:hint="eastAsia"/>
          <w:b/>
          <w:color w:val="000000"/>
          <w:sz w:val="24"/>
        </w:rPr>
        <w:t>（六）递交比选文件截止时间和比选时间</w:t>
      </w:r>
    </w:p>
    <w:p w:rsidR="002933EF" w:rsidRDefault="00A42FC5">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本次比选时间为</w:t>
      </w:r>
      <w:r>
        <w:rPr>
          <w:rFonts w:asciiTheme="minorEastAsia" w:hAnsiTheme="minorEastAsia" w:hint="eastAsia"/>
          <w:sz w:val="24"/>
        </w:rPr>
        <w:t>2021年10月25日上午10:00,</w:t>
      </w:r>
      <w:r>
        <w:rPr>
          <w:rFonts w:asciiTheme="minorEastAsia" w:hAnsiTheme="minorEastAsia" w:hint="eastAsia"/>
          <w:color w:val="000000"/>
          <w:sz w:val="24"/>
        </w:rPr>
        <w:t>递交比选文件必须在截止时间前送达比选地点,逾期送达的比选文件不予受理。本次比选活动不接受邮寄的比选文件。</w:t>
      </w:r>
    </w:p>
    <w:p w:rsidR="002933EF" w:rsidRDefault="00A42FC5">
      <w:pPr>
        <w:spacing w:line="360" w:lineRule="auto"/>
        <w:rPr>
          <w:rFonts w:asciiTheme="minorEastAsia" w:hAnsiTheme="minorEastAsia"/>
          <w:color w:val="000000"/>
          <w:sz w:val="24"/>
        </w:rPr>
      </w:pPr>
      <w:r>
        <w:rPr>
          <w:rFonts w:asciiTheme="minorEastAsia" w:hAnsiTheme="minorEastAsia" w:hint="eastAsia"/>
          <w:b/>
          <w:color w:val="000000"/>
          <w:sz w:val="24"/>
        </w:rPr>
        <w:t>（七）比选地点：</w:t>
      </w:r>
      <w:r>
        <w:rPr>
          <w:rFonts w:asciiTheme="minorEastAsia" w:hAnsiTheme="minorEastAsia" w:hint="eastAsia"/>
          <w:color w:val="000000"/>
          <w:sz w:val="24"/>
        </w:rPr>
        <w:t>成都市金牛区黄苑街19号二楼会议室。</w:t>
      </w:r>
    </w:p>
    <w:p w:rsidR="002933EF" w:rsidRDefault="00A42FC5">
      <w:pPr>
        <w:spacing w:line="360" w:lineRule="auto"/>
        <w:rPr>
          <w:rFonts w:asciiTheme="minorEastAsia" w:hAnsiTheme="minorEastAsia"/>
          <w:b/>
          <w:color w:val="000000"/>
          <w:sz w:val="24"/>
        </w:rPr>
      </w:pPr>
      <w:r>
        <w:rPr>
          <w:rFonts w:asciiTheme="minorEastAsia" w:hAnsiTheme="minorEastAsia" w:hint="eastAsia"/>
          <w:b/>
          <w:color w:val="000000"/>
          <w:sz w:val="24"/>
        </w:rPr>
        <w:t>（八）公布形式</w:t>
      </w:r>
    </w:p>
    <w:p w:rsidR="002933EF" w:rsidRDefault="00A42FC5">
      <w:pPr>
        <w:spacing w:line="360" w:lineRule="auto"/>
        <w:rPr>
          <w:rFonts w:asciiTheme="minorEastAsia" w:hAnsiTheme="minorEastAsia"/>
          <w:b/>
          <w:color w:val="000000"/>
          <w:sz w:val="24"/>
        </w:rPr>
      </w:pPr>
      <w:r>
        <w:rPr>
          <w:rFonts w:asciiTheme="minorEastAsia" w:hAnsiTheme="minorEastAsia" w:hint="eastAsia"/>
          <w:bCs/>
          <w:color w:val="000000"/>
          <w:sz w:val="24"/>
        </w:rPr>
        <w:t xml:space="preserve">    </w:t>
      </w:r>
      <w:r w:rsidR="00EC6C2A">
        <w:rPr>
          <w:rFonts w:asciiTheme="minorEastAsia" w:hAnsiTheme="minorEastAsia" w:hint="eastAsia"/>
          <w:bCs/>
          <w:color w:val="000000"/>
          <w:sz w:val="24"/>
        </w:rPr>
        <w:t>本次比选</w:t>
      </w:r>
      <w:bookmarkStart w:id="0" w:name="_GoBack"/>
      <w:bookmarkEnd w:id="0"/>
      <w:r>
        <w:rPr>
          <w:rFonts w:asciiTheme="minorEastAsia" w:hAnsiTheme="minorEastAsia" w:hint="eastAsia"/>
          <w:bCs/>
          <w:color w:val="000000"/>
          <w:sz w:val="24"/>
        </w:rPr>
        <w:t>在</w:t>
      </w:r>
      <w:proofErr w:type="gramStart"/>
      <w:r>
        <w:rPr>
          <w:rFonts w:asciiTheme="minorEastAsia" w:hAnsiTheme="minorEastAsia" w:hint="eastAsia"/>
          <w:bCs/>
          <w:color w:val="000000"/>
          <w:sz w:val="24"/>
        </w:rPr>
        <w:t>成都市金牛区社区教育学院官网</w:t>
      </w:r>
      <w:proofErr w:type="gramEnd"/>
      <w:r>
        <w:rPr>
          <w:rFonts w:asciiTheme="minorEastAsia" w:hAnsiTheme="minorEastAsia" w:hint="eastAsia"/>
          <w:bCs/>
          <w:color w:val="000000"/>
          <w:sz w:val="24"/>
        </w:rPr>
        <w:t>(</w:t>
      </w:r>
      <w:hyperlink r:id="rId8" w:history="1">
        <w:r w:rsidR="00177DC1" w:rsidRPr="00F47712">
          <w:rPr>
            <w:rStyle w:val="a6"/>
            <w:rFonts w:asciiTheme="minorEastAsia" w:hAnsiTheme="minorEastAsia" w:hint="eastAsia"/>
            <w:bCs/>
            <w:sz w:val="24"/>
          </w:rPr>
          <w:t>ht</w:t>
        </w:r>
        <w:r w:rsidR="00177DC1" w:rsidRPr="00F47712">
          <w:rPr>
            <w:rStyle w:val="a6"/>
            <w:rFonts w:asciiTheme="minorEastAsia" w:hAnsiTheme="minorEastAsia"/>
            <w:bCs/>
            <w:sz w:val="24"/>
          </w:rPr>
          <w:t>t</w:t>
        </w:r>
        <w:r w:rsidR="00177DC1" w:rsidRPr="00F47712">
          <w:rPr>
            <w:rStyle w:val="a6"/>
            <w:rFonts w:asciiTheme="minorEastAsia" w:hAnsiTheme="minorEastAsia" w:hint="eastAsia"/>
            <w:bCs/>
            <w:sz w:val="24"/>
          </w:rPr>
          <w:t>p:/</w:t>
        </w:r>
        <w:r w:rsidR="00177DC1" w:rsidRPr="00F47712">
          <w:rPr>
            <w:rStyle w:val="a6"/>
            <w:rFonts w:asciiTheme="minorEastAsia" w:hAnsiTheme="minorEastAsia"/>
            <w:bCs/>
            <w:sz w:val="24"/>
          </w:rPr>
          <w:t>/</w:t>
        </w:r>
        <w:r w:rsidR="00177DC1" w:rsidRPr="00F47712">
          <w:rPr>
            <w:rStyle w:val="a6"/>
            <w:rFonts w:asciiTheme="minorEastAsia" w:hAnsiTheme="minorEastAsia" w:hint="eastAsia"/>
            <w:bCs/>
            <w:sz w:val="24"/>
          </w:rPr>
          <w:t>www.jnsqjy.com/</w:t>
        </w:r>
      </w:hyperlink>
      <w:r>
        <w:rPr>
          <w:rFonts w:asciiTheme="minorEastAsia" w:hAnsiTheme="minorEastAsia" w:hint="eastAsia"/>
          <w:bCs/>
          <w:color w:val="000000"/>
          <w:sz w:val="24"/>
        </w:rPr>
        <w:t>)</w:t>
      </w:r>
      <w:r w:rsidR="00177DC1">
        <w:rPr>
          <w:rFonts w:asciiTheme="minorEastAsia" w:hAnsiTheme="minorEastAsia" w:hint="eastAsia"/>
          <w:bCs/>
          <w:color w:val="000000"/>
          <w:sz w:val="24"/>
        </w:rPr>
        <w:t>和</w:t>
      </w:r>
      <w:proofErr w:type="gramStart"/>
      <w:r w:rsidR="00177DC1">
        <w:rPr>
          <w:rFonts w:asciiTheme="minorEastAsia" w:hAnsiTheme="minorEastAsia" w:hint="eastAsia"/>
          <w:bCs/>
          <w:color w:val="000000"/>
          <w:sz w:val="24"/>
        </w:rPr>
        <w:t>微信公众号</w:t>
      </w:r>
      <w:proofErr w:type="gramEnd"/>
      <w:r>
        <w:rPr>
          <w:rFonts w:asciiTheme="minorEastAsia" w:hAnsiTheme="minorEastAsia" w:hint="eastAsia"/>
          <w:bCs/>
          <w:color w:val="000000"/>
          <w:sz w:val="24"/>
        </w:rPr>
        <w:t>上以公告形式发布。</w:t>
      </w:r>
    </w:p>
    <w:p w:rsidR="002933EF" w:rsidRDefault="00A42FC5">
      <w:pPr>
        <w:spacing w:line="360" w:lineRule="auto"/>
        <w:rPr>
          <w:rFonts w:asciiTheme="minorEastAsia" w:hAnsiTheme="minorEastAsia"/>
          <w:b/>
          <w:color w:val="000000"/>
          <w:sz w:val="24"/>
        </w:rPr>
      </w:pPr>
      <w:r>
        <w:rPr>
          <w:rFonts w:asciiTheme="minorEastAsia" w:hAnsiTheme="minorEastAsia" w:hint="eastAsia"/>
          <w:b/>
          <w:color w:val="000000"/>
          <w:sz w:val="24"/>
        </w:rPr>
        <w:t>（九）联系方式</w:t>
      </w:r>
    </w:p>
    <w:p w:rsidR="002933EF" w:rsidRDefault="00A42FC5">
      <w:pPr>
        <w:spacing w:line="360" w:lineRule="auto"/>
        <w:ind w:firstLineChars="100" w:firstLine="240"/>
        <w:rPr>
          <w:rFonts w:asciiTheme="minorEastAsia" w:hAnsiTheme="minorEastAsia"/>
          <w:bCs/>
          <w:color w:val="000000"/>
          <w:sz w:val="24"/>
        </w:rPr>
      </w:pPr>
      <w:r>
        <w:rPr>
          <w:rFonts w:asciiTheme="minorEastAsia" w:hAnsiTheme="minorEastAsia" w:hint="eastAsia"/>
          <w:bCs/>
          <w:color w:val="000000"/>
          <w:sz w:val="24"/>
        </w:rPr>
        <w:t xml:space="preserve">  比选方:成都市金牛区社区教育学院     地址:成都市金牛区黄苑街19号</w:t>
      </w:r>
    </w:p>
    <w:p w:rsidR="002933EF" w:rsidRDefault="00A42FC5">
      <w:pPr>
        <w:spacing w:line="360" w:lineRule="auto"/>
        <w:ind w:firstLineChars="100" w:firstLine="240"/>
        <w:rPr>
          <w:rFonts w:asciiTheme="minorEastAsia" w:hAnsiTheme="minorEastAsia"/>
          <w:b/>
          <w:color w:val="000000"/>
          <w:sz w:val="24"/>
        </w:rPr>
      </w:pPr>
      <w:r>
        <w:rPr>
          <w:rFonts w:asciiTheme="minorEastAsia" w:hAnsiTheme="minorEastAsia" w:hint="eastAsia"/>
          <w:bCs/>
          <w:color w:val="000000"/>
          <w:sz w:val="24"/>
        </w:rPr>
        <w:t xml:space="preserve">  联系人:何老师                       联系电话:</w:t>
      </w:r>
      <w:r>
        <w:rPr>
          <w:rFonts w:asciiTheme="minorEastAsia" w:hAnsiTheme="minorEastAsia" w:hint="eastAsia"/>
          <w:bCs/>
          <w:color w:val="000000" w:themeColor="text1"/>
          <w:sz w:val="24"/>
        </w:rPr>
        <w:t>87578172</w:t>
      </w:r>
      <w:r>
        <w:rPr>
          <w:rFonts w:asciiTheme="minorEastAsia" w:hAnsiTheme="minorEastAsia"/>
          <w:b/>
          <w:color w:val="000000"/>
          <w:sz w:val="24"/>
        </w:rPr>
        <w:t xml:space="preserve">                         </w:t>
      </w:r>
    </w:p>
    <w:p w:rsidR="002933EF" w:rsidRDefault="00A42FC5">
      <w:pPr>
        <w:spacing w:line="360" w:lineRule="auto"/>
        <w:jc w:val="right"/>
        <w:rPr>
          <w:rFonts w:asciiTheme="minorEastAsia" w:hAnsiTheme="minorEastAsia"/>
          <w:color w:val="000000"/>
          <w:sz w:val="24"/>
        </w:rPr>
      </w:pPr>
      <w:r>
        <w:rPr>
          <w:rFonts w:asciiTheme="minorEastAsia" w:hAnsiTheme="minorEastAsia"/>
          <w:b/>
          <w:color w:val="000000"/>
          <w:sz w:val="24"/>
        </w:rPr>
        <w:t xml:space="preserve"> </w:t>
      </w:r>
      <w:r>
        <w:rPr>
          <w:rFonts w:asciiTheme="minorEastAsia" w:hAnsiTheme="minorEastAsia" w:hint="eastAsia"/>
          <w:b/>
          <w:color w:val="000000"/>
          <w:sz w:val="24"/>
          <w:lang w:val="zh-CN"/>
        </w:rPr>
        <w:t>成都市金牛区</w:t>
      </w:r>
      <w:r>
        <w:rPr>
          <w:rFonts w:asciiTheme="minorEastAsia" w:hAnsiTheme="minorEastAsia" w:hint="eastAsia"/>
          <w:b/>
          <w:sz w:val="24"/>
        </w:rPr>
        <w:t>社区教育学院</w:t>
      </w:r>
    </w:p>
    <w:p w:rsidR="002933EF" w:rsidRDefault="00A42FC5">
      <w:pPr>
        <w:spacing w:line="360" w:lineRule="auto"/>
        <w:jc w:val="right"/>
        <w:rPr>
          <w:rFonts w:asciiTheme="minorEastAsia" w:hAnsiTheme="minorEastAsia"/>
          <w:b/>
          <w:sz w:val="24"/>
          <w:lang w:val="zh-CN"/>
        </w:rPr>
      </w:pPr>
      <w:r>
        <w:rPr>
          <w:rFonts w:asciiTheme="minorEastAsia" w:hAnsiTheme="minorEastAsia"/>
          <w:b/>
          <w:sz w:val="24"/>
        </w:rPr>
        <w:t xml:space="preserve">                           </w:t>
      </w:r>
      <w:r>
        <w:rPr>
          <w:rFonts w:asciiTheme="minorEastAsia" w:hAnsiTheme="minorEastAsia" w:hint="eastAsia"/>
          <w:b/>
          <w:sz w:val="24"/>
        </w:rPr>
        <w:t xml:space="preserve">        </w:t>
      </w:r>
      <w:r>
        <w:rPr>
          <w:rFonts w:asciiTheme="minorEastAsia" w:hAnsiTheme="minorEastAsia" w:hint="eastAsia"/>
          <w:b/>
          <w:sz w:val="24"/>
          <w:lang w:val="zh-CN"/>
        </w:rPr>
        <w:t>2021年</w:t>
      </w:r>
      <w:r w:rsidR="00177DC1">
        <w:rPr>
          <w:rFonts w:asciiTheme="minorEastAsia" w:hAnsiTheme="minorEastAsia" w:hint="eastAsia"/>
          <w:b/>
          <w:sz w:val="24"/>
        </w:rPr>
        <w:t xml:space="preserve"> 10</w:t>
      </w:r>
      <w:r>
        <w:rPr>
          <w:rFonts w:asciiTheme="minorEastAsia" w:hAnsiTheme="minorEastAsia" w:hint="eastAsia"/>
          <w:b/>
          <w:sz w:val="24"/>
        </w:rPr>
        <w:t>月</w:t>
      </w:r>
      <w:r w:rsidR="00177DC1">
        <w:rPr>
          <w:rFonts w:asciiTheme="minorEastAsia" w:hAnsiTheme="minorEastAsia" w:hint="eastAsia"/>
          <w:b/>
          <w:sz w:val="24"/>
        </w:rPr>
        <w:t xml:space="preserve"> 13</w:t>
      </w:r>
      <w:r>
        <w:rPr>
          <w:rFonts w:asciiTheme="minorEastAsia" w:hAnsiTheme="minorEastAsia" w:hint="eastAsia"/>
          <w:b/>
          <w:sz w:val="24"/>
          <w:lang w:val="zh-CN"/>
        </w:rPr>
        <w:t>日</w:t>
      </w:r>
    </w:p>
    <w:p w:rsidR="002933EF" w:rsidRDefault="00A42FC5" w:rsidP="00177DC1">
      <w:pPr>
        <w:widowControl/>
        <w:jc w:val="center"/>
        <w:rPr>
          <w:rFonts w:ascii="方正小标宋_GBK" w:eastAsia="方正小标宋_GBK" w:hAnsiTheme="minorEastAsia"/>
          <w:bCs/>
          <w:sz w:val="32"/>
          <w:szCs w:val="32"/>
        </w:rPr>
      </w:pPr>
      <w:r>
        <w:rPr>
          <w:rFonts w:ascii="方正小标宋_GBK" w:eastAsia="方正小标宋_GBK" w:hAnsiTheme="minorEastAsia"/>
          <w:bCs/>
          <w:sz w:val="32"/>
          <w:szCs w:val="32"/>
        </w:rPr>
        <w:br w:type="page"/>
      </w:r>
      <w:r>
        <w:rPr>
          <w:rFonts w:ascii="方正小标宋_GBK" w:eastAsia="方正小标宋_GBK" w:hAnsiTheme="minorEastAsia" w:hint="eastAsia"/>
          <w:bCs/>
          <w:sz w:val="32"/>
          <w:szCs w:val="32"/>
        </w:rPr>
        <w:lastRenderedPageBreak/>
        <w:t>第二章 比选须知</w:t>
      </w:r>
      <w:bookmarkStart w:id="1" w:name="_Toc363378167"/>
      <w:bookmarkStart w:id="2" w:name="_Toc287623638"/>
    </w:p>
    <w:p w:rsidR="002933EF" w:rsidRDefault="00A42FC5">
      <w:pPr>
        <w:spacing w:line="360" w:lineRule="auto"/>
        <w:rPr>
          <w:rFonts w:asciiTheme="minorEastAsia" w:hAnsiTheme="minorEastAsia"/>
          <w:b/>
          <w:bCs/>
          <w:sz w:val="24"/>
        </w:rPr>
      </w:pPr>
      <w:r>
        <w:rPr>
          <w:rFonts w:asciiTheme="minorEastAsia" w:hAnsiTheme="minorEastAsia" w:hint="eastAsia"/>
          <w:b/>
          <w:sz w:val="24"/>
        </w:rPr>
        <w:t>（一）适用范围</w:t>
      </w:r>
      <w:bookmarkEnd w:id="1"/>
      <w:bookmarkEnd w:id="2"/>
    </w:p>
    <w:p w:rsidR="002933EF" w:rsidRDefault="00A42FC5">
      <w:pPr>
        <w:tabs>
          <w:tab w:val="left" w:pos="0"/>
        </w:tabs>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1.本比选文件仅适用于本比选邀请中所叙述项目。</w:t>
      </w:r>
    </w:p>
    <w:p w:rsidR="002933EF" w:rsidRDefault="00A42FC5">
      <w:pPr>
        <w:tabs>
          <w:tab w:val="left" w:pos="0"/>
        </w:tabs>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2.本比选文件的解释权在比选方。</w:t>
      </w:r>
      <w:bookmarkStart w:id="3" w:name="_Toc363378169"/>
    </w:p>
    <w:p w:rsidR="002933EF" w:rsidRDefault="00A42FC5">
      <w:pPr>
        <w:tabs>
          <w:tab w:val="left" w:pos="0"/>
        </w:tabs>
        <w:spacing w:line="360" w:lineRule="auto"/>
        <w:rPr>
          <w:rFonts w:asciiTheme="minorEastAsia" w:hAnsiTheme="minorEastAsia"/>
          <w:b/>
          <w:color w:val="000000"/>
          <w:sz w:val="24"/>
        </w:rPr>
      </w:pPr>
      <w:r>
        <w:rPr>
          <w:rFonts w:asciiTheme="minorEastAsia" w:hAnsiTheme="minorEastAsia" w:hint="eastAsia"/>
          <w:b/>
          <w:sz w:val="24"/>
        </w:rPr>
        <w:t>（二）合格比选申请人的条件</w:t>
      </w:r>
      <w:bookmarkEnd w:id="3"/>
    </w:p>
    <w:p w:rsidR="002933EF" w:rsidRDefault="00A42FC5">
      <w:pPr>
        <w:tabs>
          <w:tab w:val="left" w:pos="0"/>
        </w:tabs>
        <w:spacing w:line="360" w:lineRule="auto"/>
        <w:ind w:firstLineChars="200" w:firstLine="480"/>
        <w:rPr>
          <w:rFonts w:asciiTheme="minorEastAsia" w:hAnsiTheme="minorEastAsia"/>
          <w:color w:val="000000"/>
          <w:spacing w:val="-4"/>
          <w:sz w:val="24"/>
        </w:rPr>
      </w:pPr>
      <w:r>
        <w:rPr>
          <w:rFonts w:asciiTheme="minorEastAsia" w:hAnsiTheme="minorEastAsia" w:hint="eastAsia"/>
          <w:color w:val="000000"/>
          <w:sz w:val="24"/>
        </w:rPr>
        <w:t>1.符合比选公告第四条规定的条件</w:t>
      </w:r>
      <w:r>
        <w:rPr>
          <w:rFonts w:asciiTheme="minorEastAsia" w:hAnsiTheme="minorEastAsia" w:hint="eastAsia"/>
          <w:color w:val="000000"/>
          <w:spacing w:val="-4"/>
          <w:sz w:val="24"/>
        </w:rPr>
        <w:t>；</w:t>
      </w:r>
    </w:p>
    <w:p w:rsidR="002933EF" w:rsidRDefault="00A42FC5">
      <w:pPr>
        <w:tabs>
          <w:tab w:val="left" w:pos="0"/>
        </w:tabs>
        <w:spacing w:line="360" w:lineRule="auto"/>
        <w:ind w:firstLineChars="200" w:firstLine="480"/>
        <w:rPr>
          <w:rFonts w:asciiTheme="minorEastAsia" w:hAnsiTheme="minorEastAsia"/>
          <w:sz w:val="24"/>
        </w:rPr>
      </w:pPr>
      <w:r>
        <w:rPr>
          <w:rFonts w:asciiTheme="minorEastAsia" w:hAnsiTheme="minorEastAsia" w:hint="eastAsia"/>
          <w:color w:val="000000"/>
          <w:sz w:val="24"/>
        </w:rPr>
        <w:t>2.遵守国家有关的法律、法规、规章和其他政策制度</w:t>
      </w:r>
      <w:bookmarkStart w:id="4" w:name="_Toc363378171"/>
      <w:bookmarkStart w:id="5" w:name="_Toc320698718"/>
      <w:r>
        <w:rPr>
          <w:rFonts w:asciiTheme="minorEastAsia" w:hAnsiTheme="minorEastAsia" w:hint="eastAsia"/>
          <w:color w:val="000000"/>
          <w:sz w:val="24"/>
        </w:rPr>
        <w:t>。</w:t>
      </w:r>
    </w:p>
    <w:p w:rsidR="002933EF" w:rsidRDefault="00A42FC5">
      <w:pPr>
        <w:tabs>
          <w:tab w:val="left" w:pos="0"/>
        </w:tabs>
        <w:spacing w:line="360" w:lineRule="auto"/>
        <w:rPr>
          <w:rFonts w:asciiTheme="minorEastAsia" w:hAnsiTheme="minorEastAsia"/>
          <w:b/>
          <w:bCs/>
          <w:sz w:val="24"/>
        </w:rPr>
      </w:pPr>
      <w:r>
        <w:rPr>
          <w:rFonts w:asciiTheme="minorEastAsia" w:hAnsiTheme="minorEastAsia" w:hint="eastAsia"/>
          <w:b/>
          <w:bCs/>
          <w:color w:val="000000"/>
          <w:sz w:val="24"/>
        </w:rPr>
        <w:t>（三）</w:t>
      </w:r>
      <w:r>
        <w:rPr>
          <w:rFonts w:asciiTheme="minorEastAsia" w:hAnsiTheme="minorEastAsia" w:hint="eastAsia"/>
          <w:b/>
          <w:bCs/>
          <w:sz w:val="24"/>
        </w:rPr>
        <w:t>确定邀请参加比选的比选申请人数量</w:t>
      </w:r>
      <w:bookmarkEnd w:id="4"/>
      <w:bookmarkEnd w:id="5"/>
    </w:p>
    <w:p w:rsidR="002933EF" w:rsidRDefault="00A42FC5" w:rsidP="00177DC1">
      <w:pPr>
        <w:spacing w:line="360" w:lineRule="auto"/>
        <w:ind w:firstLineChars="202" w:firstLine="485"/>
        <w:rPr>
          <w:rFonts w:asciiTheme="minorEastAsia" w:hAnsiTheme="minorEastAsia"/>
          <w:color w:val="000000"/>
          <w:sz w:val="24"/>
        </w:rPr>
      </w:pPr>
      <w:r>
        <w:rPr>
          <w:rFonts w:asciiTheme="minorEastAsia" w:hAnsiTheme="minorEastAsia" w:hint="eastAsia"/>
          <w:color w:val="000000"/>
          <w:sz w:val="24"/>
        </w:rPr>
        <w:t>通过资格性符合性审查的比选申请人为邀请参加比选的比选申请人。</w:t>
      </w:r>
      <w:bookmarkStart w:id="6" w:name="_Toc363378173"/>
      <w:bookmarkStart w:id="7" w:name="_Toc320698720"/>
    </w:p>
    <w:p w:rsidR="002933EF" w:rsidRDefault="00A42FC5">
      <w:pPr>
        <w:spacing w:beforeLines="50" w:before="156" w:afterLines="50" w:after="156" w:line="360" w:lineRule="auto"/>
        <w:rPr>
          <w:rFonts w:asciiTheme="minorEastAsia" w:hAnsiTheme="minorEastAsia"/>
          <w:b/>
          <w:bCs/>
          <w:sz w:val="24"/>
        </w:rPr>
      </w:pPr>
      <w:bookmarkStart w:id="8" w:name="_Toc320698724"/>
      <w:bookmarkStart w:id="9" w:name="_Toc320698725"/>
      <w:bookmarkEnd w:id="6"/>
      <w:bookmarkEnd w:id="7"/>
      <w:r>
        <w:rPr>
          <w:rFonts w:asciiTheme="minorEastAsia" w:hAnsiTheme="minorEastAsia" w:hint="eastAsia"/>
          <w:b/>
          <w:bCs/>
          <w:sz w:val="24"/>
        </w:rPr>
        <w:t>（四）比选文件的组成</w:t>
      </w:r>
      <w:bookmarkStart w:id="10" w:name="_Toc320698726"/>
      <w:bookmarkEnd w:id="8"/>
      <w:bookmarkEnd w:id="9"/>
    </w:p>
    <w:p w:rsidR="002933EF" w:rsidRDefault="00A42FC5">
      <w:pPr>
        <w:pStyle w:val="a7"/>
        <w:tabs>
          <w:tab w:val="left" w:pos="851"/>
        </w:tabs>
        <w:ind w:firstLine="480"/>
        <w:rPr>
          <w:rFonts w:asciiTheme="minorEastAsia" w:hAnsiTheme="minorEastAsia"/>
          <w:color w:val="000000"/>
          <w:sz w:val="24"/>
          <w:szCs w:val="24"/>
        </w:rPr>
      </w:pPr>
      <w:r>
        <w:rPr>
          <w:rFonts w:asciiTheme="minorEastAsia" w:hAnsiTheme="minorEastAsia" w:hint="eastAsia"/>
          <w:color w:val="000000"/>
          <w:sz w:val="24"/>
          <w:szCs w:val="24"/>
        </w:rPr>
        <w:t>1.比选申请人资格申明的函</w:t>
      </w:r>
    </w:p>
    <w:p w:rsidR="002933EF" w:rsidRDefault="00A42FC5">
      <w:pPr>
        <w:pStyle w:val="a7"/>
        <w:tabs>
          <w:tab w:val="left" w:pos="851"/>
        </w:tabs>
        <w:ind w:firstLine="480"/>
        <w:rPr>
          <w:rFonts w:asciiTheme="minorEastAsia" w:hAnsiTheme="minorEastAsia"/>
          <w:color w:val="000000"/>
          <w:sz w:val="24"/>
          <w:szCs w:val="24"/>
        </w:rPr>
      </w:pPr>
      <w:r>
        <w:rPr>
          <w:rFonts w:asciiTheme="minorEastAsia" w:hAnsiTheme="minorEastAsia" w:hint="eastAsia"/>
          <w:color w:val="000000"/>
          <w:sz w:val="24"/>
          <w:szCs w:val="24"/>
        </w:rPr>
        <w:t>2.比选申请人资质证明材料</w:t>
      </w:r>
    </w:p>
    <w:p w:rsidR="002933EF" w:rsidRDefault="00A42FC5">
      <w:pPr>
        <w:pStyle w:val="a7"/>
        <w:tabs>
          <w:tab w:val="left" w:pos="851"/>
        </w:tabs>
        <w:ind w:firstLine="480"/>
        <w:rPr>
          <w:rFonts w:asciiTheme="minorEastAsia" w:hAnsiTheme="minorEastAsia"/>
          <w:color w:val="000000"/>
          <w:sz w:val="24"/>
          <w:szCs w:val="24"/>
        </w:rPr>
      </w:pPr>
      <w:r>
        <w:rPr>
          <w:rFonts w:asciiTheme="minorEastAsia" w:hAnsiTheme="minorEastAsia" w:hint="eastAsia"/>
          <w:color w:val="000000"/>
          <w:sz w:val="24"/>
          <w:szCs w:val="24"/>
        </w:rPr>
        <w:t>3.法定代表人/负责人身份证明书</w:t>
      </w:r>
    </w:p>
    <w:p w:rsidR="002933EF" w:rsidRDefault="00A42FC5">
      <w:pPr>
        <w:pStyle w:val="a7"/>
        <w:tabs>
          <w:tab w:val="left" w:pos="851"/>
        </w:tabs>
        <w:ind w:firstLine="480"/>
        <w:rPr>
          <w:rFonts w:asciiTheme="minorEastAsia" w:hAnsiTheme="minorEastAsia"/>
          <w:color w:val="000000"/>
          <w:sz w:val="24"/>
          <w:szCs w:val="24"/>
        </w:rPr>
      </w:pPr>
      <w:r>
        <w:rPr>
          <w:rFonts w:asciiTheme="minorEastAsia" w:hAnsiTheme="minorEastAsia" w:hint="eastAsia"/>
          <w:color w:val="000000"/>
          <w:sz w:val="24"/>
          <w:szCs w:val="24"/>
        </w:rPr>
        <w:t>4.法定代表人/负责人授权委托书</w:t>
      </w:r>
      <w:bookmarkEnd w:id="10"/>
    </w:p>
    <w:p w:rsidR="002933EF" w:rsidRDefault="00A42FC5" w:rsidP="00177DC1">
      <w:pPr>
        <w:tabs>
          <w:tab w:val="left" w:pos="851"/>
        </w:tabs>
        <w:spacing w:line="360" w:lineRule="auto"/>
        <w:ind w:firstLineChars="202" w:firstLine="485"/>
        <w:rPr>
          <w:rFonts w:asciiTheme="minorEastAsia" w:hAnsiTheme="minorEastAsia"/>
          <w:color w:val="000000"/>
          <w:sz w:val="24"/>
        </w:rPr>
      </w:pPr>
      <w:r>
        <w:rPr>
          <w:rFonts w:asciiTheme="minorEastAsia" w:hAnsiTheme="minorEastAsia" w:hint="eastAsia"/>
          <w:bCs/>
          <w:sz w:val="24"/>
        </w:rPr>
        <w:t>5.</w:t>
      </w:r>
      <w:r>
        <w:rPr>
          <w:rFonts w:asciiTheme="minorEastAsia" w:hAnsiTheme="minorEastAsia" w:hint="eastAsia"/>
          <w:sz w:val="24"/>
        </w:rPr>
        <w:t>项目服务方案的详</w:t>
      </w:r>
      <w:r>
        <w:rPr>
          <w:rFonts w:asciiTheme="minorEastAsia" w:hAnsiTheme="minorEastAsia" w:hint="eastAsia"/>
          <w:color w:val="000000"/>
          <w:sz w:val="24"/>
        </w:rPr>
        <w:t>细描述</w:t>
      </w:r>
    </w:p>
    <w:p w:rsidR="002933EF" w:rsidRDefault="00A42FC5" w:rsidP="00177DC1">
      <w:pPr>
        <w:tabs>
          <w:tab w:val="left" w:pos="851"/>
        </w:tabs>
        <w:spacing w:line="360" w:lineRule="auto"/>
        <w:ind w:firstLineChars="202" w:firstLine="485"/>
        <w:rPr>
          <w:rFonts w:asciiTheme="minorEastAsia" w:hAnsiTheme="minorEastAsia"/>
          <w:color w:val="000000"/>
          <w:sz w:val="24"/>
        </w:rPr>
      </w:pPr>
      <w:r>
        <w:rPr>
          <w:rFonts w:asciiTheme="minorEastAsia" w:hAnsiTheme="minorEastAsia" w:hint="eastAsia"/>
          <w:color w:val="000000"/>
          <w:sz w:val="24"/>
        </w:rPr>
        <w:t>6.报价函（比选总价实行包干制报价，以上费用包括服务成本、服务对象数量误差、法定税费、比选申请人利润、因各因素导致各种工资、社保、保险、费用增加、成本增加、不可遇见风险等。比选方向比选申请人支付固定的服务费用，盈余或亏损均由比选申请人享有或承担）。</w:t>
      </w:r>
    </w:p>
    <w:p w:rsidR="002933EF" w:rsidRDefault="00A42FC5">
      <w:pPr>
        <w:pStyle w:val="a7"/>
        <w:ind w:firstLineChars="0" w:firstLine="0"/>
        <w:rPr>
          <w:rFonts w:asciiTheme="minorEastAsia" w:hAnsiTheme="minorEastAsia"/>
          <w:color w:val="000000"/>
          <w:sz w:val="24"/>
          <w:szCs w:val="24"/>
        </w:rPr>
      </w:pPr>
      <w:r>
        <w:rPr>
          <w:rFonts w:asciiTheme="minorEastAsia" w:hAnsiTheme="minorEastAsia" w:hint="eastAsia"/>
          <w:color w:val="000000"/>
          <w:sz w:val="24"/>
          <w:szCs w:val="24"/>
        </w:rPr>
        <w:t>（说明：比选文件</w:t>
      </w:r>
      <w:r>
        <w:rPr>
          <w:rFonts w:asciiTheme="minorEastAsia" w:hAnsiTheme="minorEastAsia" w:hint="eastAsia"/>
          <w:b/>
          <w:sz w:val="24"/>
          <w:szCs w:val="24"/>
        </w:rPr>
        <w:t>包括但不限于以上内容，</w:t>
      </w:r>
      <w:r>
        <w:rPr>
          <w:rFonts w:asciiTheme="minorEastAsia" w:hAnsiTheme="minorEastAsia" w:hint="eastAsia"/>
          <w:color w:val="000000"/>
          <w:sz w:val="24"/>
          <w:szCs w:val="24"/>
        </w:rPr>
        <w:t>以上内容有格式按格式，无格式自拟格式，所有材料需加盖鲜章）</w:t>
      </w:r>
      <w:bookmarkStart w:id="11" w:name="_Toc320698729"/>
    </w:p>
    <w:p w:rsidR="002933EF" w:rsidRDefault="00A42FC5">
      <w:pPr>
        <w:pStyle w:val="a7"/>
        <w:ind w:firstLineChars="0" w:firstLine="0"/>
        <w:rPr>
          <w:rFonts w:asciiTheme="minorEastAsia" w:hAnsiTheme="minorEastAsia"/>
          <w:b/>
          <w:color w:val="000000"/>
          <w:sz w:val="24"/>
          <w:szCs w:val="24"/>
        </w:rPr>
      </w:pPr>
      <w:r>
        <w:rPr>
          <w:rFonts w:asciiTheme="minorEastAsia" w:hAnsiTheme="minorEastAsia" w:hint="eastAsia"/>
          <w:b/>
          <w:sz w:val="24"/>
          <w:szCs w:val="24"/>
        </w:rPr>
        <w:t>（五）比选文件编制、签署</w:t>
      </w:r>
      <w:bookmarkEnd w:id="11"/>
    </w:p>
    <w:p w:rsidR="002933EF" w:rsidRDefault="00A42FC5">
      <w:pPr>
        <w:numPr>
          <w:ilvl w:val="0"/>
          <w:numId w:val="4"/>
        </w:numPr>
        <w:tabs>
          <w:tab w:val="left" w:pos="851"/>
        </w:tabs>
        <w:spacing w:line="360" w:lineRule="auto"/>
        <w:ind w:left="0" w:firstLine="567"/>
        <w:rPr>
          <w:rFonts w:asciiTheme="minorEastAsia" w:hAnsiTheme="minorEastAsia"/>
          <w:color w:val="000000"/>
          <w:sz w:val="24"/>
        </w:rPr>
      </w:pPr>
      <w:r>
        <w:rPr>
          <w:rFonts w:asciiTheme="minorEastAsia" w:hAnsiTheme="minorEastAsia" w:hint="eastAsia"/>
          <w:bCs/>
          <w:color w:val="000000"/>
          <w:sz w:val="24"/>
        </w:rPr>
        <w:t>比选文件正本一份副本一份，比选申请人</w:t>
      </w:r>
      <w:r>
        <w:rPr>
          <w:rFonts w:asciiTheme="minorEastAsia" w:hAnsiTheme="minorEastAsia" w:hint="eastAsia"/>
          <w:color w:val="000000"/>
          <w:sz w:val="24"/>
        </w:rPr>
        <w:t>应当按照比选文件的规定编制</w:t>
      </w:r>
      <w:r>
        <w:rPr>
          <w:rFonts w:asciiTheme="minorEastAsia" w:hAnsiTheme="minorEastAsia" w:hint="eastAsia"/>
          <w:b/>
          <w:color w:val="000000"/>
          <w:sz w:val="24"/>
        </w:rPr>
        <w:t>比选文件</w:t>
      </w:r>
      <w:r>
        <w:rPr>
          <w:rFonts w:asciiTheme="minorEastAsia" w:hAnsiTheme="minorEastAsia" w:hint="eastAsia"/>
          <w:color w:val="000000"/>
          <w:sz w:val="24"/>
        </w:rPr>
        <w:t>，对于没有格式要求的比选文件由比选申请人自行编写。</w:t>
      </w:r>
    </w:p>
    <w:p w:rsidR="002933EF" w:rsidRDefault="00A42FC5">
      <w:pPr>
        <w:numPr>
          <w:ilvl w:val="0"/>
          <w:numId w:val="4"/>
        </w:numPr>
        <w:tabs>
          <w:tab w:val="left" w:pos="851"/>
        </w:tabs>
        <w:spacing w:line="360" w:lineRule="auto"/>
        <w:ind w:left="0" w:firstLine="567"/>
        <w:rPr>
          <w:rFonts w:asciiTheme="minorEastAsia" w:hAnsiTheme="minorEastAsia"/>
          <w:color w:val="000000"/>
          <w:sz w:val="24"/>
        </w:rPr>
      </w:pPr>
      <w:r>
        <w:rPr>
          <w:rFonts w:asciiTheme="minorEastAsia" w:hAnsiTheme="minorEastAsia" w:hint="eastAsia"/>
          <w:color w:val="000000"/>
          <w:sz w:val="24"/>
        </w:rPr>
        <w:t>比选文件应由比选申请人法定代表人/负责人或经法定代表人/负责人正式授权的代理人在比选文件要求的地方签字或加盖公章。</w:t>
      </w:r>
    </w:p>
    <w:p w:rsidR="002933EF" w:rsidRDefault="00A42FC5">
      <w:pPr>
        <w:numPr>
          <w:ilvl w:val="0"/>
          <w:numId w:val="4"/>
        </w:numPr>
        <w:tabs>
          <w:tab w:val="left" w:pos="851"/>
        </w:tabs>
        <w:spacing w:line="360" w:lineRule="auto"/>
        <w:ind w:left="0" w:firstLine="567"/>
        <w:rPr>
          <w:rFonts w:asciiTheme="minorEastAsia" w:hAnsiTheme="minorEastAsia"/>
          <w:color w:val="000000"/>
          <w:sz w:val="24"/>
        </w:rPr>
      </w:pPr>
      <w:r>
        <w:rPr>
          <w:rFonts w:asciiTheme="minorEastAsia" w:hAnsiTheme="minorEastAsia" w:hint="eastAsia"/>
          <w:color w:val="000000"/>
          <w:sz w:val="24"/>
        </w:rPr>
        <w:t>比选文件均需胶装成册，密封和标注。</w:t>
      </w:r>
    </w:p>
    <w:p w:rsidR="002933EF" w:rsidRDefault="002933EF">
      <w:pPr>
        <w:rPr>
          <w:rFonts w:asciiTheme="minorEastAsia" w:hAnsiTheme="minorEastAsia"/>
          <w:sz w:val="24"/>
        </w:rPr>
      </w:pPr>
    </w:p>
    <w:p w:rsidR="002933EF" w:rsidRDefault="002933EF">
      <w:pPr>
        <w:rPr>
          <w:rFonts w:asciiTheme="minorEastAsia" w:hAnsiTheme="minorEastAsia"/>
          <w:sz w:val="24"/>
        </w:rPr>
      </w:pPr>
    </w:p>
    <w:p w:rsidR="002933EF" w:rsidRDefault="002933EF" w:rsidP="00177DC1">
      <w:pPr>
        <w:pStyle w:val="2"/>
        <w:spacing w:before="156" w:after="156"/>
      </w:pPr>
    </w:p>
    <w:p w:rsidR="002933EF" w:rsidRDefault="00A42FC5">
      <w:pPr>
        <w:tabs>
          <w:tab w:val="left" w:pos="851"/>
        </w:tabs>
        <w:spacing w:line="360" w:lineRule="auto"/>
        <w:jc w:val="center"/>
        <w:rPr>
          <w:rFonts w:ascii="方正小标宋_GBK" w:eastAsia="方正小标宋_GBK" w:hAnsiTheme="minorEastAsia"/>
          <w:bCs/>
          <w:sz w:val="32"/>
          <w:szCs w:val="32"/>
        </w:rPr>
      </w:pPr>
      <w:r>
        <w:rPr>
          <w:rFonts w:ascii="方正小标宋_GBK" w:eastAsia="方正小标宋_GBK" w:hAnsiTheme="minorEastAsia" w:hint="eastAsia"/>
          <w:bCs/>
          <w:sz w:val="32"/>
          <w:szCs w:val="32"/>
        </w:rPr>
        <w:lastRenderedPageBreak/>
        <w:t>第三章  比选文件格式</w:t>
      </w:r>
    </w:p>
    <w:p w:rsidR="002933EF" w:rsidRDefault="002933EF">
      <w:pPr>
        <w:tabs>
          <w:tab w:val="left" w:pos="851"/>
        </w:tabs>
        <w:spacing w:line="360" w:lineRule="auto"/>
        <w:jc w:val="center"/>
        <w:rPr>
          <w:rFonts w:asciiTheme="minorEastAsia" w:hAnsiTheme="minorEastAsia"/>
          <w:b/>
          <w:bCs/>
          <w:sz w:val="24"/>
        </w:rPr>
      </w:pPr>
    </w:p>
    <w:p w:rsidR="002933EF" w:rsidRDefault="00A42FC5">
      <w:pPr>
        <w:pStyle w:val="3"/>
        <w:numPr>
          <w:ilvl w:val="0"/>
          <w:numId w:val="0"/>
        </w:numPr>
        <w:rPr>
          <w:rFonts w:asciiTheme="minorEastAsia" w:hAnsiTheme="minorEastAsia"/>
          <w:sz w:val="24"/>
          <w:szCs w:val="24"/>
        </w:rPr>
      </w:pPr>
      <w:r>
        <w:rPr>
          <w:rFonts w:asciiTheme="minorEastAsia" w:hAnsiTheme="minorEastAsia" w:hint="eastAsia"/>
          <w:sz w:val="24"/>
          <w:szCs w:val="24"/>
        </w:rPr>
        <w:t>3.1封面格式</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4"/>
      </w:tblGrid>
      <w:tr w:rsidR="002933EF">
        <w:trPr>
          <w:trHeight w:val="6514"/>
          <w:jc w:val="center"/>
        </w:trPr>
        <w:tc>
          <w:tcPr>
            <w:tcW w:w="8594" w:type="dxa"/>
          </w:tcPr>
          <w:p w:rsidR="002933EF" w:rsidRDefault="00A42FC5">
            <w:pPr>
              <w:spacing w:line="360" w:lineRule="auto"/>
              <w:rPr>
                <w:rFonts w:asciiTheme="minorEastAsia" w:hAnsiTheme="minorEastAsia"/>
                <w:color w:val="000000"/>
                <w:sz w:val="24"/>
                <w:u w:val="thick"/>
              </w:rPr>
            </w:pPr>
            <w:r>
              <w:rPr>
                <w:rFonts w:asciiTheme="minorEastAsia" w:hAnsiTheme="minorEastAsia" w:hint="eastAsia"/>
                <w:color w:val="000000"/>
                <w:sz w:val="24"/>
              </w:rPr>
              <w:t xml:space="preserve">                项目名称：</w:t>
            </w:r>
            <w:r>
              <w:rPr>
                <w:rFonts w:asciiTheme="minorEastAsia" w:hAnsiTheme="minorEastAsia" w:hint="eastAsia"/>
                <w:color w:val="000000"/>
                <w:sz w:val="24"/>
                <w:u w:val="thick"/>
              </w:rPr>
              <w:t xml:space="preserve">            </w:t>
            </w:r>
          </w:p>
          <w:p w:rsidR="002933EF" w:rsidRDefault="002933EF">
            <w:pPr>
              <w:spacing w:line="360" w:lineRule="auto"/>
              <w:rPr>
                <w:rFonts w:asciiTheme="minorEastAsia" w:hAnsiTheme="minorEastAsia"/>
                <w:color w:val="000000"/>
                <w:sz w:val="24"/>
              </w:rPr>
            </w:pPr>
          </w:p>
          <w:p w:rsidR="002933EF" w:rsidRDefault="002933EF">
            <w:pPr>
              <w:spacing w:line="360" w:lineRule="auto"/>
              <w:rPr>
                <w:rFonts w:asciiTheme="minorEastAsia" w:hAnsiTheme="minorEastAsia"/>
                <w:color w:val="000000"/>
                <w:sz w:val="24"/>
              </w:rPr>
            </w:pPr>
          </w:p>
          <w:p w:rsidR="002933EF" w:rsidRDefault="00A42FC5">
            <w:pPr>
              <w:spacing w:line="360" w:lineRule="auto"/>
              <w:jc w:val="center"/>
              <w:rPr>
                <w:rFonts w:asciiTheme="minorEastAsia" w:hAnsiTheme="minorEastAsia"/>
                <w:color w:val="000000"/>
                <w:sz w:val="24"/>
              </w:rPr>
            </w:pPr>
            <w:r>
              <w:rPr>
                <w:rFonts w:asciiTheme="minorEastAsia" w:hAnsiTheme="minorEastAsia" w:hint="eastAsia"/>
                <w:color w:val="000000"/>
                <w:sz w:val="24"/>
              </w:rPr>
              <w:t>响应文件</w:t>
            </w:r>
          </w:p>
          <w:p w:rsidR="002933EF" w:rsidRDefault="00A42FC5">
            <w:pPr>
              <w:spacing w:line="360" w:lineRule="auto"/>
              <w:jc w:val="center"/>
              <w:rPr>
                <w:rFonts w:asciiTheme="minorEastAsia" w:hAnsiTheme="minorEastAsia"/>
                <w:color w:val="000000"/>
                <w:sz w:val="24"/>
              </w:rPr>
            </w:pPr>
            <w:r>
              <w:rPr>
                <w:rFonts w:asciiTheme="minorEastAsia" w:hAnsiTheme="minorEastAsia" w:hint="eastAsia"/>
                <w:color w:val="000000"/>
                <w:sz w:val="24"/>
              </w:rPr>
              <w:t>（正本或副本）</w:t>
            </w:r>
          </w:p>
          <w:p w:rsidR="002933EF" w:rsidRDefault="002933EF" w:rsidP="00177DC1">
            <w:pPr>
              <w:spacing w:line="360" w:lineRule="auto"/>
              <w:ind w:leftChars="150" w:left="1856" w:hangingChars="642" w:hanging="1541"/>
              <w:rPr>
                <w:rFonts w:asciiTheme="minorEastAsia" w:hAnsiTheme="minorEastAsia"/>
                <w:color w:val="000000"/>
                <w:sz w:val="24"/>
              </w:rPr>
            </w:pPr>
          </w:p>
          <w:p w:rsidR="002933EF" w:rsidRDefault="002933EF" w:rsidP="00177DC1">
            <w:pPr>
              <w:spacing w:line="360" w:lineRule="auto"/>
              <w:ind w:leftChars="150" w:left="1856" w:hangingChars="642" w:hanging="1541"/>
              <w:rPr>
                <w:rFonts w:asciiTheme="minorEastAsia" w:hAnsiTheme="minorEastAsia"/>
                <w:color w:val="000000"/>
                <w:sz w:val="24"/>
              </w:rPr>
            </w:pPr>
          </w:p>
          <w:p w:rsidR="002933EF" w:rsidRDefault="00A42FC5" w:rsidP="00177DC1">
            <w:pPr>
              <w:spacing w:line="360" w:lineRule="auto"/>
              <w:ind w:leftChars="150" w:left="1856" w:hangingChars="642" w:hanging="1541"/>
              <w:rPr>
                <w:rFonts w:asciiTheme="minorEastAsia" w:hAnsiTheme="minorEastAsia"/>
                <w:color w:val="000000"/>
                <w:sz w:val="24"/>
              </w:rPr>
            </w:pPr>
            <w:r>
              <w:rPr>
                <w:rFonts w:asciiTheme="minorEastAsia" w:hAnsiTheme="minorEastAsia" w:hint="eastAsia"/>
                <w:color w:val="000000"/>
                <w:sz w:val="24"/>
              </w:rPr>
              <w:t xml:space="preserve">          比选申请人名称：</w:t>
            </w:r>
            <w:r>
              <w:rPr>
                <w:rFonts w:asciiTheme="minorEastAsia" w:hAnsiTheme="minorEastAsia" w:hint="eastAsia"/>
                <w:color w:val="000000"/>
                <w:sz w:val="24"/>
                <w:u w:val="single"/>
              </w:rPr>
              <w:t xml:space="preserve">                 </w:t>
            </w:r>
            <w:r>
              <w:rPr>
                <w:rFonts w:asciiTheme="minorEastAsia" w:hAnsiTheme="minorEastAsia" w:hint="eastAsia"/>
                <w:color w:val="000000"/>
                <w:sz w:val="24"/>
              </w:rPr>
              <w:t>（加盖公章）</w:t>
            </w:r>
          </w:p>
          <w:p w:rsidR="002933EF" w:rsidRDefault="00A42FC5">
            <w:pPr>
              <w:spacing w:line="360" w:lineRule="auto"/>
              <w:rPr>
                <w:rFonts w:asciiTheme="minorEastAsia" w:hAnsiTheme="minorEastAsia"/>
                <w:color w:val="000000"/>
                <w:sz w:val="24"/>
              </w:rPr>
            </w:pPr>
            <w:r>
              <w:rPr>
                <w:rFonts w:asciiTheme="minorEastAsia" w:hAnsiTheme="minorEastAsia" w:hint="eastAsia"/>
                <w:color w:val="000000"/>
                <w:sz w:val="24"/>
              </w:rPr>
              <w:t xml:space="preserve">             日         期： </w:t>
            </w:r>
            <w:r>
              <w:rPr>
                <w:rFonts w:asciiTheme="minorEastAsia" w:hAnsiTheme="minorEastAsia" w:hint="eastAsia"/>
                <w:color w:val="000000"/>
                <w:sz w:val="24"/>
                <w:u w:val="single"/>
              </w:rPr>
              <w:t xml:space="preserve">                 </w:t>
            </w:r>
          </w:p>
        </w:tc>
      </w:tr>
    </w:tbl>
    <w:p w:rsidR="002933EF" w:rsidRDefault="002933EF">
      <w:pPr>
        <w:pStyle w:val="3"/>
        <w:numPr>
          <w:ilvl w:val="0"/>
          <w:numId w:val="0"/>
        </w:numPr>
        <w:rPr>
          <w:rFonts w:asciiTheme="minorEastAsia" w:hAnsiTheme="minorEastAsia"/>
          <w:sz w:val="24"/>
          <w:szCs w:val="24"/>
        </w:rPr>
      </w:pPr>
    </w:p>
    <w:p w:rsidR="002933EF" w:rsidRDefault="00A42FC5">
      <w:pPr>
        <w:pStyle w:val="3"/>
        <w:numPr>
          <w:ilvl w:val="0"/>
          <w:numId w:val="0"/>
        </w:numPr>
        <w:rPr>
          <w:rFonts w:asciiTheme="minorEastAsia" w:hAnsiTheme="minorEastAsia"/>
          <w:sz w:val="24"/>
          <w:szCs w:val="24"/>
        </w:rPr>
      </w:pPr>
      <w:r>
        <w:rPr>
          <w:rFonts w:asciiTheme="minorEastAsia" w:hAnsiTheme="minorEastAsia" w:hint="eastAsia"/>
          <w:sz w:val="24"/>
          <w:szCs w:val="24"/>
        </w:rPr>
        <w:t>3.2关于比选申请人资格申明的函</w:t>
      </w:r>
    </w:p>
    <w:p w:rsidR="002933EF" w:rsidRDefault="00A42FC5">
      <w:pPr>
        <w:spacing w:line="360" w:lineRule="auto"/>
        <w:rPr>
          <w:rFonts w:asciiTheme="minorEastAsia" w:hAnsiTheme="minorEastAsia"/>
          <w:color w:val="000000"/>
          <w:sz w:val="24"/>
        </w:rPr>
      </w:pPr>
      <w:r>
        <w:rPr>
          <w:rFonts w:asciiTheme="minorEastAsia" w:hAnsiTheme="minorEastAsia" w:hint="eastAsia"/>
          <w:color w:val="000000"/>
          <w:sz w:val="24"/>
        </w:rPr>
        <w:t>致</w:t>
      </w:r>
      <w:r>
        <w:rPr>
          <w:rFonts w:asciiTheme="minorEastAsia" w:hAnsiTheme="minorEastAsia" w:hint="eastAsia"/>
          <w:color w:val="000000"/>
          <w:sz w:val="24"/>
          <w:u w:val="single"/>
        </w:rPr>
        <w:t xml:space="preserve">             </w:t>
      </w:r>
      <w:r>
        <w:rPr>
          <w:rFonts w:asciiTheme="minorEastAsia" w:hAnsiTheme="minorEastAsia" w:hint="eastAsia"/>
          <w:color w:val="000000"/>
          <w:sz w:val="24"/>
        </w:rPr>
        <w:t>（比选方全称）：</w:t>
      </w:r>
    </w:p>
    <w:p w:rsidR="002933EF" w:rsidRDefault="00A42FC5">
      <w:pPr>
        <w:spacing w:line="360" w:lineRule="auto"/>
        <w:ind w:firstLineChars="250" w:firstLine="600"/>
        <w:rPr>
          <w:rFonts w:asciiTheme="minorEastAsia" w:hAnsiTheme="minorEastAsia"/>
          <w:color w:val="000000"/>
          <w:sz w:val="24"/>
        </w:rPr>
      </w:pPr>
      <w:r>
        <w:rPr>
          <w:rFonts w:asciiTheme="minorEastAsia" w:hAnsiTheme="minorEastAsia" w:hint="eastAsia"/>
          <w:color w:val="000000"/>
          <w:sz w:val="24"/>
        </w:rPr>
        <w:t>关于我方对</w:t>
      </w:r>
      <w:r>
        <w:rPr>
          <w:rFonts w:asciiTheme="minorEastAsia" w:hAnsiTheme="minorEastAsia" w:hint="eastAsia"/>
          <w:color w:val="000000"/>
          <w:sz w:val="24"/>
          <w:u w:val="single"/>
        </w:rPr>
        <w:t xml:space="preserve">             </w:t>
      </w:r>
      <w:r>
        <w:rPr>
          <w:rFonts w:asciiTheme="minorEastAsia" w:hAnsiTheme="minorEastAsia" w:hint="eastAsia"/>
          <w:color w:val="000000"/>
          <w:sz w:val="24"/>
        </w:rPr>
        <w:t>项目的比选，本签字人愿意参加比选，并申明所提交的文件资料和说明是准确的和真实的。</w:t>
      </w:r>
    </w:p>
    <w:p w:rsidR="002933EF" w:rsidRDefault="00A42FC5">
      <w:pPr>
        <w:numPr>
          <w:ilvl w:val="2"/>
          <w:numId w:val="5"/>
        </w:numPr>
        <w:spacing w:line="360" w:lineRule="auto"/>
        <w:ind w:left="0" w:firstLine="567"/>
        <w:rPr>
          <w:rFonts w:asciiTheme="minorEastAsia" w:hAnsiTheme="minorEastAsia"/>
          <w:color w:val="000000"/>
          <w:sz w:val="24"/>
        </w:rPr>
      </w:pPr>
      <w:r>
        <w:rPr>
          <w:rFonts w:asciiTheme="minorEastAsia" w:hAnsiTheme="minorEastAsia" w:hint="eastAsia"/>
          <w:color w:val="000000"/>
          <w:sz w:val="24"/>
        </w:rPr>
        <w:t>比选申请人名称及概况：</w:t>
      </w:r>
    </w:p>
    <w:p w:rsidR="002933EF" w:rsidRDefault="00A42FC5" w:rsidP="00177DC1">
      <w:pPr>
        <w:spacing w:line="360" w:lineRule="auto"/>
        <w:ind w:firstLineChars="202" w:firstLine="485"/>
        <w:rPr>
          <w:rFonts w:asciiTheme="minorEastAsia" w:hAnsiTheme="minorEastAsia"/>
          <w:color w:val="000000"/>
          <w:sz w:val="24"/>
        </w:rPr>
      </w:pPr>
      <w:r>
        <w:rPr>
          <w:rFonts w:asciiTheme="minorEastAsia" w:hAnsiTheme="minorEastAsia" w:hint="eastAsia"/>
          <w:color w:val="000000"/>
          <w:sz w:val="24"/>
        </w:rPr>
        <w:t xml:space="preserve">  A．比选申请人：</w:t>
      </w:r>
      <w:r>
        <w:rPr>
          <w:rFonts w:asciiTheme="minorEastAsia" w:hAnsiTheme="minorEastAsia" w:hint="eastAsia"/>
          <w:color w:val="000000"/>
          <w:sz w:val="24"/>
          <w:u w:val="single"/>
        </w:rPr>
        <w:t xml:space="preserve">                      </w:t>
      </w:r>
    </w:p>
    <w:p w:rsidR="002933EF" w:rsidRDefault="00A42FC5" w:rsidP="00177DC1">
      <w:pPr>
        <w:spacing w:line="360" w:lineRule="auto"/>
        <w:ind w:firstLineChars="202" w:firstLine="485"/>
        <w:rPr>
          <w:rFonts w:asciiTheme="minorEastAsia" w:hAnsiTheme="minorEastAsia"/>
          <w:color w:val="000000"/>
          <w:sz w:val="24"/>
        </w:rPr>
      </w:pPr>
      <w:r>
        <w:rPr>
          <w:rFonts w:asciiTheme="minorEastAsia" w:hAnsiTheme="minorEastAsia" w:hint="eastAsia"/>
          <w:color w:val="000000"/>
          <w:sz w:val="24"/>
        </w:rPr>
        <w:t xml:space="preserve">  B．地址：</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邮编：</w:t>
      </w:r>
      <w:r>
        <w:rPr>
          <w:rFonts w:asciiTheme="minorEastAsia" w:hAnsiTheme="minorEastAsia" w:hint="eastAsia"/>
          <w:color w:val="000000"/>
          <w:sz w:val="24"/>
          <w:u w:val="single"/>
        </w:rPr>
        <w:t xml:space="preserve">        </w:t>
      </w:r>
    </w:p>
    <w:p w:rsidR="002933EF" w:rsidRDefault="00A42FC5">
      <w:pPr>
        <w:spacing w:line="360" w:lineRule="auto"/>
        <w:rPr>
          <w:rFonts w:asciiTheme="minorEastAsia" w:hAnsiTheme="minorEastAsia"/>
          <w:color w:val="000000"/>
          <w:sz w:val="24"/>
        </w:rPr>
      </w:pPr>
      <w:r>
        <w:rPr>
          <w:rFonts w:asciiTheme="minorEastAsia" w:hAnsiTheme="minorEastAsia" w:hint="eastAsia"/>
          <w:color w:val="000000"/>
          <w:sz w:val="24"/>
        </w:rPr>
        <w:t xml:space="preserve">      传真/电话：</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2933EF" w:rsidRDefault="00A42FC5" w:rsidP="00177DC1">
      <w:pPr>
        <w:spacing w:line="360" w:lineRule="auto"/>
        <w:ind w:firstLineChars="202" w:firstLine="485"/>
        <w:rPr>
          <w:rFonts w:asciiTheme="minorEastAsia" w:hAnsiTheme="minorEastAsia"/>
          <w:color w:val="000000"/>
          <w:sz w:val="24"/>
        </w:rPr>
      </w:pPr>
      <w:r>
        <w:rPr>
          <w:rFonts w:asciiTheme="minorEastAsia" w:hAnsiTheme="minorEastAsia" w:hint="eastAsia"/>
          <w:color w:val="000000"/>
          <w:sz w:val="24"/>
        </w:rPr>
        <w:t xml:space="preserve">  C．成立日期或注册日期： </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2933EF" w:rsidRDefault="00A42FC5" w:rsidP="00177DC1">
      <w:pPr>
        <w:spacing w:line="360" w:lineRule="auto"/>
        <w:ind w:firstLineChars="202" w:firstLine="485"/>
        <w:rPr>
          <w:rFonts w:asciiTheme="minorEastAsia" w:hAnsiTheme="minorEastAsia"/>
          <w:color w:val="000000"/>
          <w:sz w:val="24"/>
        </w:rPr>
      </w:pPr>
      <w:r>
        <w:rPr>
          <w:rFonts w:asciiTheme="minorEastAsia" w:hAnsiTheme="minorEastAsia" w:hint="eastAsia"/>
          <w:color w:val="000000"/>
          <w:sz w:val="24"/>
        </w:rPr>
        <w:t xml:space="preserve">  D．</w:t>
      </w:r>
      <w:r>
        <w:rPr>
          <w:rFonts w:asciiTheme="minorEastAsia" w:hAnsiTheme="minorEastAsia" w:hint="eastAsia"/>
          <w:sz w:val="24"/>
        </w:rPr>
        <w:t>法定代表人/负责人</w:t>
      </w:r>
      <w:r>
        <w:rPr>
          <w:rFonts w:asciiTheme="minorEastAsia" w:hAnsiTheme="minorEastAsia" w:hint="eastAsia"/>
          <w:color w:val="000000"/>
          <w:sz w:val="24"/>
        </w:rPr>
        <w:t>姓名：</w:t>
      </w:r>
      <w:r>
        <w:rPr>
          <w:rFonts w:asciiTheme="minorEastAsia" w:hAnsiTheme="minorEastAsia" w:hint="eastAsia"/>
          <w:color w:val="000000"/>
          <w:sz w:val="24"/>
          <w:u w:val="single"/>
        </w:rPr>
        <w:t xml:space="preserve">               </w:t>
      </w:r>
    </w:p>
    <w:p w:rsidR="002933EF" w:rsidRDefault="00A42FC5">
      <w:pPr>
        <w:numPr>
          <w:ilvl w:val="2"/>
          <w:numId w:val="5"/>
        </w:numPr>
        <w:spacing w:line="360" w:lineRule="auto"/>
        <w:ind w:left="0" w:firstLine="567"/>
        <w:rPr>
          <w:rFonts w:asciiTheme="minorEastAsia" w:hAnsiTheme="minorEastAsia"/>
          <w:color w:val="000000"/>
          <w:sz w:val="24"/>
        </w:rPr>
      </w:pPr>
      <w:r>
        <w:rPr>
          <w:rFonts w:asciiTheme="minorEastAsia" w:hAnsiTheme="minorEastAsia" w:hint="eastAsia"/>
          <w:color w:val="000000"/>
          <w:sz w:val="24"/>
        </w:rPr>
        <w:t xml:space="preserve"> 开户银行名称：</w:t>
      </w:r>
      <w:r>
        <w:rPr>
          <w:rFonts w:asciiTheme="minorEastAsia" w:hAnsiTheme="minorEastAsia" w:hint="eastAsia"/>
          <w:color w:val="000000"/>
          <w:sz w:val="24"/>
          <w:u w:val="single"/>
        </w:rPr>
        <w:t xml:space="preserve">                          </w:t>
      </w:r>
    </w:p>
    <w:p w:rsidR="002933EF" w:rsidRDefault="00A42FC5" w:rsidP="00177DC1">
      <w:pPr>
        <w:spacing w:line="360" w:lineRule="auto"/>
        <w:ind w:firstLineChars="792" w:firstLine="1901"/>
        <w:rPr>
          <w:rFonts w:asciiTheme="minorEastAsia" w:hAnsiTheme="minorEastAsia"/>
          <w:color w:val="000000"/>
          <w:sz w:val="24"/>
          <w:u w:val="single"/>
        </w:rPr>
      </w:pPr>
      <w:r>
        <w:rPr>
          <w:rFonts w:asciiTheme="minorEastAsia" w:hAnsiTheme="minorEastAsia" w:hint="eastAsia"/>
          <w:color w:val="000000"/>
          <w:sz w:val="24"/>
        </w:rPr>
        <w:t>地址：</w:t>
      </w:r>
      <w:r>
        <w:rPr>
          <w:rFonts w:asciiTheme="minorEastAsia" w:hAnsiTheme="minorEastAsia" w:hint="eastAsia"/>
          <w:color w:val="000000"/>
          <w:sz w:val="24"/>
          <w:u w:val="single"/>
        </w:rPr>
        <w:t xml:space="preserve">                          </w:t>
      </w:r>
    </w:p>
    <w:p w:rsidR="002933EF" w:rsidRDefault="00A42FC5" w:rsidP="00177DC1">
      <w:pPr>
        <w:spacing w:line="360" w:lineRule="auto"/>
        <w:ind w:firstLineChars="792" w:firstLine="1901"/>
        <w:rPr>
          <w:rFonts w:asciiTheme="minorEastAsia" w:hAnsiTheme="minorEastAsia"/>
          <w:color w:val="000000"/>
          <w:sz w:val="24"/>
        </w:rPr>
      </w:pPr>
      <w:r>
        <w:rPr>
          <w:rFonts w:asciiTheme="minorEastAsia" w:hAnsiTheme="minorEastAsia" w:hint="eastAsia"/>
          <w:color w:val="000000"/>
          <w:sz w:val="24"/>
        </w:rPr>
        <w:t>账号：</w:t>
      </w:r>
      <w:r>
        <w:rPr>
          <w:rFonts w:asciiTheme="minorEastAsia" w:hAnsiTheme="minorEastAsia" w:hint="eastAsia"/>
          <w:color w:val="000000"/>
          <w:sz w:val="24"/>
          <w:u w:val="single"/>
        </w:rPr>
        <w:t xml:space="preserve">                          </w:t>
      </w:r>
    </w:p>
    <w:p w:rsidR="002933EF" w:rsidRDefault="00A42FC5" w:rsidP="00177DC1">
      <w:pPr>
        <w:tabs>
          <w:tab w:val="left" w:pos="1276"/>
        </w:tabs>
        <w:spacing w:line="360" w:lineRule="auto"/>
        <w:ind w:leftChars="18" w:left="38" w:firstLineChars="187" w:firstLine="449"/>
        <w:rPr>
          <w:rFonts w:asciiTheme="minorEastAsia" w:hAnsiTheme="minorEastAsia"/>
          <w:color w:val="000000"/>
          <w:sz w:val="24"/>
        </w:rPr>
      </w:pPr>
      <w:r>
        <w:rPr>
          <w:rFonts w:asciiTheme="minorEastAsia" w:hAnsiTheme="minorEastAsia" w:hint="eastAsia"/>
          <w:bCs/>
          <w:color w:val="000000"/>
          <w:sz w:val="24"/>
        </w:rPr>
        <w:lastRenderedPageBreak/>
        <w:t>3．我方愿意提供贵单位可能另外要求的，与比选有关的文件资料，并保证我方已提供和将要提供的文件资料是真实、准确的。</w:t>
      </w:r>
    </w:p>
    <w:p w:rsidR="002933EF" w:rsidRDefault="002933EF">
      <w:pPr>
        <w:spacing w:line="360" w:lineRule="auto"/>
        <w:ind w:firstLine="630"/>
        <w:rPr>
          <w:rFonts w:asciiTheme="minorEastAsia" w:hAnsiTheme="minorEastAsia"/>
          <w:color w:val="000000"/>
          <w:sz w:val="24"/>
        </w:rPr>
      </w:pPr>
    </w:p>
    <w:p w:rsidR="002933EF" w:rsidRDefault="002933EF">
      <w:pPr>
        <w:spacing w:line="360" w:lineRule="auto"/>
        <w:ind w:firstLine="630"/>
        <w:rPr>
          <w:rFonts w:asciiTheme="minorEastAsia" w:hAnsiTheme="minorEastAsia"/>
          <w:color w:val="000000"/>
          <w:sz w:val="24"/>
        </w:rPr>
      </w:pPr>
    </w:p>
    <w:p w:rsidR="002933EF" w:rsidRDefault="00A42FC5">
      <w:pPr>
        <w:spacing w:line="360" w:lineRule="auto"/>
        <w:ind w:firstLine="629"/>
        <w:rPr>
          <w:rFonts w:asciiTheme="minorEastAsia" w:hAnsiTheme="minorEastAsia"/>
          <w:color w:val="000000"/>
          <w:sz w:val="24"/>
        </w:rPr>
      </w:pPr>
      <w:r>
        <w:rPr>
          <w:rFonts w:asciiTheme="minorEastAsia" w:hAnsiTheme="minorEastAsia" w:hint="eastAsia"/>
          <w:color w:val="000000"/>
          <w:sz w:val="24"/>
        </w:rPr>
        <w:t>比选申请人名称：</w:t>
      </w:r>
      <w:r>
        <w:rPr>
          <w:rFonts w:asciiTheme="minorEastAsia" w:hAnsiTheme="minorEastAsia" w:hint="eastAsia"/>
          <w:color w:val="000000"/>
          <w:sz w:val="24"/>
          <w:u w:val="single"/>
        </w:rPr>
        <w:t xml:space="preserve">                               </w:t>
      </w:r>
      <w:r>
        <w:rPr>
          <w:rFonts w:asciiTheme="minorEastAsia" w:hAnsiTheme="minorEastAsia" w:hint="eastAsia"/>
          <w:color w:val="000000"/>
          <w:sz w:val="24"/>
        </w:rPr>
        <w:t>（加盖公章）</w:t>
      </w:r>
    </w:p>
    <w:p w:rsidR="002933EF" w:rsidRDefault="00A42FC5">
      <w:pPr>
        <w:spacing w:line="360" w:lineRule="auto"/>
        <w:ind w:firstLine="629"/>
        <w:rPr>
          <w:rFonts w:asciiTheme="minorEastAsia" w:hAnsiTheme="minorEastAsia"/>
          <w:color w:val="000000"/>
          <w:sz w:val="24"/>
        </w:rPr>
      </w:pPr>
      <w:r>
        <w:rPr>
          <w:rFonts w:asciiTheme="minorEastAsia" w:hAnsiTheme="minorEastAsia" w:hint="eastAsia"/>
          <w:color w:val="000000"/>
          <w:sz w:val="24"/>
        </w:rPr>
        <w:t>法定代表人/负责人或代理人：</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（签字）                   </w:t>
      </w:r>
    </w:p>
    <w:p w:rsidR="002933EF" w:rsidRDefault="00A42FC5">
      <w:pPr>
        <w:spacing w:line="360" w:lineRule="auto"/>
        <w:ind w:right="480" w:firstLine="629"/>
        <w:rPr>
          <w:rFonts w:asciiTheme="minorEastAsia" w:hAnsiTheme="minorEastAsia"/>
          <w:color w:val="000000"/>
          <w:sz w:val="24"/>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2933EF" w:rsidRDefault="002933EF">
      <w:pPr>
        <w:spacing w:line="360" w:lineRule="auto"/>
        <w:ind w:right="480"/>
        <w:rPr>
          <w:rFonts w:asciiTheme="minorEastAsia" w:hAnsiTheme="minorEastAsia"/>
          <w:color w:val="000000"/>
          <w:sz w:val="24"/>
        </w:rPr>
      </w:pPr>
    </w:p>
    <w:p w:rsidR="002933EF" w:rsidRDefault="00A42FC5">
      <w:pPr>
        <w:pStyle w:val="3"/>
        <w:numPr>
          <w:ilvl w:val="0"/>
          <w:numId w:val="0"/>
        </w:numPr>
        <w:ind w:leftChars="-1" w:hanging="2"/>
        <w:rPr>
          <w:rFonts w:asciiTheme="minorEastAsia" w:hAnsiTheme="minorEastAsia"/>
          <w:sz w:val="24"/>
          <w:szCs w:val="24"/>
        </w:rPr>
      </w:pPr>
      <w:r>
        <w:rPr>
          <w:rFonts w:asciiTheme="minorEastAsia" w:hAnsiTheme="minorEastAsia" w:hint="eastAsia"/>
          <w:sz w:val="24"/>
          <w:szCs w:val="24"/>
        </w:rPr>
        <w:t>3．3比选申请人资格证明材料</w:t>
      </w:r>
    </w:p>
    <w:p w:rsidR="002933EF" w:rsidRDefault="00A42FC5">
      <w:pPr>
        <w:pStyle w:val="3"/>
        <w:numPr>
          <w:ilvl w:val="0"/>
          <w:numId w:val="0"/>
        </w:numPr>
        <w:ind w:leftChars="-1" w:left="-2"/>
        <w:rPr>
          <w:rFonts w:asciiTheme="minorEastAsia" w:hAnsiTheme="minorEastAsia"/>
          <w:sz w:val="24"/>
          <w:szCs w:val="24"/>
        </w:rPr>
      </w:pPr>
      <w:r>
        <w:rPr>
          <w:rFonts w:asciiTheme="minorEastAsia" w:hAnsiTheme="minorEastAsia" w:hint="eastAsia"/>
          <w:sz w:val="24"/>
          <w:szCs w:val="24"/>
        </w:rPr>
        <w:t>（申请人企业法人营业执照副本、税务登记证副本复印件或三证合一的登记证副本复印件，加盖公章）</w:t>
      </w:r>
    </w:p>
    <w:p w:rsidR="002933EF" w:rsidRDefault="002933EF">
      <w:pPr>
        <w:spacing w:line="360" w:lineRule="auto"/>
        <w:rPr>
          <w:rFonts w:asciiTheme="minorEastAsia" w:hAnsiTheme="minorEastAsia"/>
          <w:sz w:val="24"/>
        </w:rPr>
      </w:pPr>
    </w:p>
    <w:p w:rsidR="002933EF" w:rsidRDefault="00A42FC5">
      <w:pPr>
        <w:pStyle w:val="3"/>
        <w:numPr>
          <w:ilvl w:val="0"/>
          <w:numId w:val="0"/>
        </w:numPr>
        <w:ind w:leftChars="-1" w:hanging="2"/>
        <w:rPr>
          <w:rFonts w:asciiTheme="minorEastAsia" w:hAnsiTheme="minorEastAsia"/>
          <w:sz w:val="24"/>
          <w:szCs w:val="24"/>
        </w:rPr>
      </w:pPr>
      <w:r>
        <w:rPr>
          <w:rFonts w:asciiTheme="minorEastAsia" w:hAnsiTheme="minorEastAsia" w:hint="eastAsia"/>
          <w:sz w:val="24"/>
          <w:szCs w:val="24"/>
        </w:rPr>
        <w:t>3.4法定代表人/负责人身份证明书</w:t>
      </w:r>
    </w:p>
    <w:p w:rsidR="002933EF" w:rsidRDefault="00A42FC5">
      <w:pPr>
        <w:tabs>
          <w:tab w:val="left" w:pos="6300"/>
        </w:tabs>
        <w:spacing w:line="360" w:lineRule="auto"/>
        <w:rPr>
          <w:rFonts w:asciiTheme="minorEastAsia" w:hAnsiTheme="minorEastAsia"/>
          <w:color w:val="000000"/>
          <w:sz w:val="24"/>
          <w:u w:val="single"/>
          <w:lang w:val="zh-CN"/>
        </w:rPr>
      </w:pPr>
      <w:r>
        <w:rPr>
          <w:rFonts w:asciiTheme="minorEastAsia" w:hAnsiTheme="minorEastAsia" w:hint="eastAsia"/>
          <w:color w:val="000000"/>
          <w:sz w:val="24"/>
          <w:u w:val="single"/>
        </w:rPr>
        <w:t xml:space="preserve">            </w:t>
      </w:r>
      <w:r>
        <w:rPr>
          <w:rFonts w:asciiTheme="minorEastAsia" w:hAnsiTheme="minorEastAsia" w:hint="eastAsia"/>
          <w:color w:val="000000"/>
          <w:sz w:val="24"/>
        </w:rPr>
        <w:t>（比选方全称）：</w:t>
      </w:r>
    </w:p>
    <w:p w:rsidR="002933EF" w:rsidRDefault="00A42FC5">
      <w:pPr>
        <w:tabs>
          <w:tab w:val="left" w:pos="6300"/>
        </w:tabs>
        <w:spacing w:line="360" w:lineRule="auto"/>
        <w:ind w:firstLine="573"/>
        <w:rPr>
          <w:rFonts w:asciiTheme="minorEastAsia" w:hAnsiTheme="minorEastAsia"/>
          <w:color w:val="000000"/>
          <w:sz w:val="24"/>
          <w:lang w:val="zh-CN"/>
        </w:rPr>
      </w:pPr>
      <w:r>
        <w:rPr>
          <w:rFonts w:asciiTheme="minorEastAsia" w:hAnsiTheme="minorEastAsia"/>
          <w:color w:val="000000"/>
          <w:sz w:val="24"/>
          <w:u w:val="single"/>
          <w:lang w:val="zh-CN"/>
        </w:rPr>
        <w:t xml:space="preserve">   </w:t>
      </w:r>
      <w:r>
        <w:rPr>
          <w:rFonts w:asciiTheme="minorEastAsia" w:hAnsiTheme="minorEastAsia" w:hint="eastAsia"/>
          <w:color w:val="000000"/>
          <w:sz w:val="24"/>
          <w:u w:val="single"/>
          <w:lang w:val="zh-CN"/>
        </w:rPr>
        <w:t>（法定代表人/负责人姓名）</w:t>
      </w:r>
      <w:r>
        <w:rPr>
          <w:rFonts w:asciiTheme="minorEastAsia" w:hAnsiTheme="minorEastAsia"/>
          <w:color w:val="000000"/>
          <w:sz w:val="24"/>
          <w:u w:val="single"/>
          <w:lang w:val="zh-CN"/>
        </w:rPr>
        <w:t xml:space="preserve">         </w:t>
      </w:r>
      <w:r>
        <w:rPr>
          <w:rFonts w:asciiTheme="minorEastAsia" w:hAnsiTheme="minorEastAsia" w:hint="eastAsia"/>
          <w:color w:val="000000"/>
          <w:sz w:val="24"/>
          <w:lang w:val="zh-CN"/>
        </w:rPr>
        <w:t>在</w:t>
      </w:r>
      <w:r>
        <w:rPr>
          <w:rFonts w:asciiTheme="minorEastAsia" w:hAnsiTheme="minorEastAsia"/>
          <w:color w:val="000000"/>
          <w:sz w:val="24"/>
          <w:u w:val="single"/>
          <w:lang w:val="zh-CN"/>
        </w:rPr>
        <w:t xml:space="preserve">          </w:t>
      </w:r>
      <w:r>
        <w:rPr>
          <w:rFonts w:asciiTheme="minorEastAsia" w:hAnsiTheme="minorEastAsia" w:hint="eastAsia"/>
          <w:color w:val="000000"/>
          <w:sz w:val="24"/>
          <w:u w:val="single"/>
          <w:lang w:val="zh-CN"/>
        </w:rPr>
        <w:t>（比选申请人名称）</w:t>
      </w:r>
      <w:r>
        <w:rPr>
          <w:rFonts w:asciiTheme="minorEastAsia" w:hAnsiTheme="minorEastAsia"/>
          <w:color w:val="000000"/>
          <w:sz w:val="24"/>
          <w:u w:val="single"/>
          <w:lang w:val="zh-CN"/>
        </w:rPr>
        <w:t xml:space="preserve">  </w:t>
      </w:r>
      <w:r>
        <w:rPr>
          <w:rFonts w:asciiTheme="minorEastAsia" w:hAnsiTheme="minorEastAsia" w:hint="eastAsia"/>
          <w:color w:val="000000"/>
          <w:sz w:val="24"/>
          <w:lang w:val="zh-CN"/>
        </w:rPr>
        <w:t>处</w:t>
      </w:r>
      <w:r>
        <w:rPr>
          <w:rFonts w:asciiTheme="minorEastAsia" w:hAnsiTheme="minorEastAsia"/>
          <w:color w:val="000000"/>
          <w:sz w:val="24"/>
          <w:lang w:val="zh-CN"/>
        </w:rPr>
        <w:t xml:space="preserve"> </w:t>
      </w:r>
      <w:r>
        <w:rPr>
          <w:rFonts w:asciiTheme="minorEastAsia" w:hAnsiTheme="minorEastAsia" w:hint="eastAsia"/>
          <w:color w:val="000000"/>
          <w:sz w:val="24"/>
          <w:lang w:val="zh-CN"/>
        </w:rPr>
        <w:t>任</w:t>
      </w:r>
      <w:r>
        <w:rPr>
          <w:rFonts w:asciiTheme="minorEastAsia" w:hAnsiTheme="minorEastAsia"/>
          <w:color w:val="000000"/>
          <w:sz w:val="24"/>
          <w:u w:val="single"/>
          <w:lang w:val="zh-CN"/>
        </w:rPr>
        <w:t xml:space="preserve">         </w:t>
      </w:r>
      <w:r>
        <w:rPr>
          <w:rFonts w:asciiTheme="minorEastAsia" w:hAnsiTheme="minorEastAsia" w:hint="eastAsia"/>
          <w:color w:val="000000"/>
          <w:sz w:val="24"/>
          <w:u w:val="single"/>
          <w:lang w:val="zh-CN"/>
        </w:rPr>
        <w:t>（职务名称）</w:t>
      </w:r>
      <w:r>
        <w:rPr>
          <w:rFonts w:asciiTheme="minorEastAsia" w:hAnsiTheme="minorEastAsia"/>
          <w:color w:val="000000"/>
          <w:sz w:val="24"/>
          <w:u w:val="single"/>
          <w:lang w:val="zh-CN"/>
        </w:rPr>
        <w:t xml:space="preserve">        </w:t>
      </w:r>
      <w:r>
        <w:rPr>
          <w:rFonts w:asciiTheme="minorEastAsia" w:hAnsiTheme="minorEastAsia" w:hint="eastAsia"/>
          <w:color w:val="000000"/>
          <w:sz w:val="24"/>
          <w:lang w:val="zh-CN"/>
        </w:rPr>
        <w:t>职务，是</w:t>
      </w:r>
      <w:r>
        <w:rPr>
          <w:rFonts w:asciiTheme="minorEastAsia" w:hAnsiTheme="minorEastAsia"/>
          <w:color w:val="000000"/>
          <w:sz w:val="24"/>
          <w:u w:val="single"/>
          <w:lang w:val="zh-CN"/>
        </w:rPr>
        <w:t xml:space="preserve">      </w:t>
      </w:r>
      <w:r>
        <w:rPr>
          <w:rFonts w:asciiTheme="minorEastAsia" w:hAnsiTheme="minorEastAsia" w:hint="eastAsia"/>
          <w:color w:val="000000"/>
          <w:sz w:val="24"/>
          <w:u w:val="single"/>
          <w:lang w:val="zh-CN"/>
        </w:rPr>
        <w:t xml:space="preserve">（比选申请人名称）    </w:t>
      </w:r>
      <w:r>
        <w:rPr>
          <w:rFonts w:asciiTheme="minorEastAsia" w:hAnsiTheme="minorEastAsia" w:hint="eastAsia"/>
          <w:color w:val="000000"/>
          <w:sz w:val="24"/>
          <w:lang w:val="zh-CN"/>
        </w:rPr>
        <w:t>的法定代表人/负责人。</w:t>
      </w:r>
    </w:p>
    <w:p w:rsidR="002933EF" w:rsidRDefault="00A42FC5">
      <w:pPr>
        <w:tabs>
          <w:tab w:val="left" w:pos="6300"/>
        </w:tabs>
        <w:spacing w:line="360" w:lineRule="auto"/>
        <w:ind w:firstLine="573"/>
        <w:rPr>
          <w:rFonts w:asciiTheme="minorEastAsia" w:hAnsiTheme="minorEastAsia"/>
          <w:color w:val="000000"/>
          <w:sz w:val="24"/>
          <w:lang w:val="zh-CN"/>
        </w:rPr>
      </w:pPr>
      <w:r>
        <w:rPr>
          <w:rFonts w:asciiTheme="minorEastAsia" w:hAnsiTheme="minorEastAsia" w:hint="eastAsia"/>
          <w:color w:val="000000"/>
          <w:sz w:val="24"/>
          <w:lang w:val="zh-CN"/>
        </w:rPr>
        <w:t>特此证明。</w:t>
      </w:r>
    </w:p>
    <w:p w:rsidR="002933EF" w:rsidRDefault="002933EF">
      <w:pPr>
        <w:tabs>
          <w:tab w:val="left" w:pos="6300"/>
        </w:tabs>
        <w:spacing w:line="360" w:lineRule="auto"/>
        <w:ind w:firstLine="573"/>
        <w:rPr>
          <w:rFonts w:asciiTheme="minorEastAsia" w:hAnsiTheme="minorEastAsia"/>
          <w:color w:val="000000"/>
          <w:sz w:val="24"/>
          <w:lang w:val="zh-CN"/>
        </w:rPr>
      </w:pPr>
    </w:p>
    <w:p w:rsidR="002933EF" w:rsidRDefault="00A42FC5">
      <w:pPr>
        <w:spacing w:line="360" w:lineRule="auto"/>
        <w:rPr>
          <w:rFonts w:asciiTheme="minorEastAsia" w:hAnsiTheme="minorEastAsia"/>
          <w:color w:val="000000"/>
          <w:sz w:val="24"/>
          <w:lang w:val="zh-CN"/>
        </w:rPr>
      </w:pPr>
      <w:r>
        <w:rPr>
          <w:rFonts w:asciiTheme="minorEastAsia" w:hAnsiTheme="minorEastAsia"/>
          <w:color w:val="000000"/>
          <w:sz w:val="24"/>
          <w:lang w:val="zh-CN"/>
        </w:rPr>
        <w:t xml:space="preserve">  </w:t>
      </w:r>
      <w:r>
        <w:rPr>
          <w:rFonts w:asciiTheme="minorEastAsia" w:hAnsiTheme="minorEastAsia" w:hint="eastAsia"/>
          <w:color w:val="000000"/>
          <w:sz w:val="24"/>
          <w:lang w:val="zh-CN"/>
        </w:rPr>
        <w:t>比选申请人名称：</w:t>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r>
      <w:r>
        <w:rPr>
          <w:rFonts w:asciiTheme="minorEastAsia" w:hAnsiTheme="minorEastAsia"/>
          <w:color w:val="000000"/>
          <w:sz w:val="24"/>
          <w:u w:val="single"/>
          <w:lang w:val="zh-CN"/>
        </w:rPr>
        <w:tab/>
        <w:t xml:space="preserve">     </w:t>
      </w:r>
      <w:r>
        <w:rPr>
          <w:rFonts w:asciiTheme="minorEastAsia" w:hAnsiTheme="minorEastAsia" w:hint="eastAsia"/>
          <w:color w:val="000000"/>
          <w:sz w:val="24"/>
          <w:u w:val="single"/>
          <w:lang w:val="zh-CN"/>
        </w:rPr>
        <w:t xml:space="preserve"> </w:t>
      </w:r>
      <w:r>
        <w:rPr>
          <w:rFonts w:asciiTheme="minorEastAsia" w:hAnsiTheme="minorEastAsia" w:hint="eastAsia"/>
          <w:color w:val="000000"/>
          <w:sz w:val="24"/>
          <w:lang w:val="zh-CN"/>
        </w:rPr>
        <w:t>（加盖公章）</w:t>
      </w:r>
    </w:p>
    <w:p w:rsidR="002933EF" w:rsidRDefault="00A42FC5">
      <w:pPr>
        <w:spacing w:line="360" w:lineRule="auto"/>
        <w:ind w:right="480" w:firstLineChars="100" w:firstLine="240"/>
        <w:rPr>
          <w:rFonts w:asciiTheme="minorEastAsia" w:hAnsiTheme="minorEastAsia"/>
          <w:color w:val="000000"/>
          <w:sz w:val="24"/>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2933EF" w:rsidRDefault="002933EF">
      <w:pPr>
        <w:spacing w:line="360" w:lineRule="auto"/>
        <w:rPr>
          <w:rFonts w:asciiTheme="minorEastAsia" w:hAnsiTheme="minorEastAsia"/>
          <w:color w:val="000000"/>
          <w:sz w:val="24"/>
          <w:lang w:val="zh-CN"/>
        </w:rPr>
      </w:pPr>
    </w:p>
    <w:p w:rsidR="002933EF" w:rsidRDefault="00A42FC5" w:rsidP="00177DC1">
      <w:pPr>
        <w:spacing w:line="360" w:lineRule="auto"/>
        <w:ind w:firstLineChars="202" w:firstLine="485"/>
        <w:rPr>
          <w:rFonts w:asciiTheme="minorEastAsia" w:hAnsiTheme="minorEastAsia"/>
          <w:b/>
          <w:color w:val="000000"/>
          <w:sz w:val="24"/>
          <w:lang w:val="zh-CN"/>
        </w:rPr>
      </w:pPr>
      <w:r>
        <w:rPr>
          <w:rFonts w:asciiTheme="minorEastAsia" w:hAnsiTheme="minorEastAsia" w:hint="eastAsia"/>
          <w:color w:val="000000"/>
          <w:sz w:val="24"/>
          <w:lang w:val="zh-CN"/>
        </w:rPr>
        <w:t>说明：附</w:t>
      </w:r>
      <w:r>
        <w:rPr>
          <w:rFonts w:asciiTheme="minorEastAsia" w:hAnsiTheme="minorEastAsia" w:hint="eastAsia"/>
          <w:b/>
          <w:color w:val="000000"/>
          <w:sz w:val="24"/>
          <w:lang w:val="zh-CN"/>
        </w:rPr>
        <w:t>法定代表人/负责人身份证复印件（加盖公章）。</w:t>
      </w:r>
    </w:p>
    <w:p w:rsidR="002933EF" w:rsidRDefault="002933EF">
      <w:pPr>
        <w:spacing w:line="360" w:lineRule="auto"/>
        <w:ind w:firstLineChars="202" w:firstLine="487"/>
        <w:rPr>
          <w:rFonts w:asciiTheme="minorEastAsia" w:hAnsiTheme="minorEastAsia"/>
          <w:b/>
          <w:color w:val="000000"/>
          <w:sz w:val="24"/>
          <w:lang w:val="zh-CN"/>
        </w:rPr>
      </w:pPr>
    </w:p>
    <w:p w:rsidR="002933EF" w:rsidRDefault="002933EF">
      <w:pPr>
        <w:spacing w:line="360" w:lineRule="auto"/>
        <w:ind w:firstLineChars="202" w:firstLine="487"/>
        <w:rPr>
          <w:rFonts w:asciiTheme="minorEastAsia" w:hAnsiTheme="minorEastAsia"/>
          <w:b/>
          <w:color w:val="000000"/>
          <w:sz w:val="24"/>
          <w:lang w:val="zh-CN"/>
        </w:rPr>
      </w:pPr>
    </w:p>
    <w:p w:rsidR="002933EF" w:rsidRDefault="002933EF" w:rsidP="00177DC1">
      <w:pPr>
        <w:pStyle w:val="2"/>
        <w:spacing w:before="156" w:after="156"/>
        <w:rPr>
          <w:rFonts w:asciiTheme="minorEastAsia" w:hAnsiTheme="minorEastAsia"/>
          <w:color w:val="000000"/>
          <w:sz w:val="24"/>
          <w:lang w:val="zh-CN"/>
        </w:rPr>
      </w:pPr>
    </w:p>
    <w:p w:rsidR="002933EF" w:rsidRDefault="002933EF">
      <w:pPr>
        <w:rPr>
          <w:rFonts w:asciiTheme="minorEastAsia" w:hAnsiTheme="minorEastAsia"/>
          <w:b/>
          <w:color w:val="000000"/>
          <w:sz w:val="24"/>
          <w:lang w:val="zh-CN"/>
        </w:rPr>
      </w:pPr>
    </w:p>
    <w:p w:rsidR="002933EF" w:rsidRDefault="002933EF" w:rsidP="00177DC1">
      <w:pPr>
        <w:pStyle w:val="2"/>
        <w:spacing w:before="156" w:after="156"/>
        <w:rPr>
          <w:lang w:val="zh-CN"/>
        </w:rPr>
      </w:pPr>
    </w:p>
    <w:p w:rsidR="002933EF" w:rsidRDefault="002933EF">
      <w:pPr>
        <w:spacing w:line="360" w:lineRule="auto"/>
        <w:ind w:firstLineChars="202" w:firstLine="487"/>
        <w:rPr>
          <w:rFonts w:asciiTheme="minorEastAsia" w:hAnsiTheme="minorEastAsia"/>
          <w:b/>
          <w:color w:val="000000"/>
          <w:sz w:val="24"/>
          <w:lang w:val="zh-CN"/>
        </w:rPr>
      </w:pPr>
    </w:p>
    <w:p w:rsidR="002933EF" w:rsidRDefault="00A42FC5">
      <w:pPr>
        <w:pStyle w:val="3"/>
        <w:numPr>
          <w:ilvl w:val="0"/>
          <w:numId w:val="0"/>
        </w:numPr>
        <w:ind w:leftChars="-1" w:hanging="2"/>
        <w:rPr>
          <w:rFonts w:asciiTheme="minorEastAsia" w:hAnsiTheme="minorEastAsia"/>
          <w:sz w:val="24"/>
          <w:szCs w:val="24"/>
        </w:rPr>
      </w:pPr>
      <w:r>
        <w:rPr>
          <w:rFonts w:asciiTheme="minorEastAsia" w:hAnsiTheme="minorEastAsia" w:hint="eastAsia"/>
          <w:sz w:val="24"/>
          <w:szCs w:val="24"/>
        </w:rPr>
        <w:lastRenderedPageBreak/>
        <w:t>3.5法定代表人/负责人授权委托书</w:t>
      </w:r>
    </w:p>
    <w:p w:rsidR="002933EF" w:rsidRDefault="00A42FC5">
      <w:pPr>
        <w:spacing w:line="360" w:lineRule="auto"/>
        <w:rPr>
          <w:rFonts w:asciiTheme="minorEastAsia" w:hAnsiTheme="minorEastAsia"/>
          <w:b/>
          <w:color w:val="000000"/>
          <w:sz w:val="24"/>
          <w:lang w:val="zh-CN"/>
        </w:rPr>
      </w:pPr>
      <w:r>
        <w:rPr>
          <w:rFonts w:asciiTheme="minorEastAsia" w:hAnsiTheme="minorEastAsia" w:hint="eastAsia"/>
          <w:color w:val="000000"/>
          <w:sz w:val="24"/>
          <w:u w:val="single"/>
        </w:rPr>
        <w:t xml:space="preserve">            </w:t>
      </w:r>
      <w:r>
        <w:rPr>
          <w:rFonts w:asciiTheme="minorEastAsia" w:hAnsiTheme="minorEastAsia" w:hint="eastAsia"/>
          <w:color w:val="000000"/>
          <w:sz w:val="24"/>
        </w:rPr>
        <w:t>（比选方全称）：</w:t>
      </w:r>
    </w:p>
    <w:p w:rsidR="002933EF" w:rsidRDefault="00A42FC5">
      <w:pPr>
        <w:spacing w:line="360" w:lineRule="auto"/>
        <w:ind w:left="120" w:hangingChars="50" w:hanging="120"/>
        <w:rPr>
          <w:rFonts w:asciiTheme="minorEastAsia" w:hAnsiTheme="minorEastAsia"/>
          <w:color w:val="000000"/>
          <w:sz w:val="24"/>
        </w:rPr>
      </w:pPr>
      <w:r>
        <w:rPr>
          <w:rFonts w:asciiTheme="minorEastAsia" w:hAnsiTheme="minorEastAsia" w:hint="eastAsia"/>
          <w:color w:val="000000"/>
          <w:sz w:val="24"/>
        </w:rPr>
        <w:t xml:space="preserve">    </w:t>
      </w:r>
      <w:r>
        <w:rPr>
          <w:rFonts w:asciiTheme="minorEastAsia" w:hAnsiTheme="minorEastAsia" w:hint="eastAsia"/>
          <w:color w:val="000000"/>
          <w:sz w:val="24"/>
          <w:u w:val="single"/>
        </w:rPr>
        <w:t xml:space="preserve">            （比选申请人全称</w:t>
      </w:r>
      <w:r>
        <w:rPr>
          <w:rFonts w:asciiTheme="minorEastAsia" w:hAnsiTheme="minorEastAsia" w:hint="eastAsia"/>
          <w:color w:val="000000"/>
          <w:sz w:val="24"/>
        </w:rPr>
        <w:t>）的法定代表人／负责人</w:t>
      </w:r>
      <w:r>
        <w:rPr>
          <w:rFonts w:asciiTheme="minorEastAsia" w:hAnsiTheme="minorEastAsia" w:hint="eastAsia"/>
          <w:sz w:val="24"/>
          <w:u w:val="single"/>
        </w:rPr>
        <w:t xml:space="preserve">         </w:t>
      </w:r>
      <w:r>
        <w:rPr>
          <w:rFonts w:asciiTheme="minorEastAsia" w:hAnsiTheme="minorEastAsia" w:hint="eastAsia"/>
          <w:color w:val="000000"/>
          <w:sz w:val="24"/>
          <w:u w:val="single"/>
        </w:rPr>
        <w:t>（法定代表人/负责人姓名</w:t>
      </w:r>
      <w:r>
        <w:rPr>
          <w:rFonts w:asciiTheme="minorEastAsia" w:hAnsiTheme="minorEastAsia" w:hint="eastAsia"/>
          <w:color w:val="000000"/>
          <w:sz w:val="24"/>
        </w:rPr>
        <w:t>）授权委托</w:t>
      </w:r>
      <w:r>
        <w:rPr>
          <w:rFonts w:asciiTheme="minorEastAsia" w:hAnsiTheme="minorEastAsia" w:hint="eastAsia"/>
          <w:color w:val="000000"/>
          <w:sz w:val="24"/>
          <w:u w:val="single"/>
        </w:rPr>
        <w:t xml:space="preserve">            （代理人姓名）</w:t>
      </w:r>
      <w:r>
        <w:rPr>
          <w:rFonts w:asciiTheme="minorEastAsia" w:hAnsiTheme="minorEastAsia" w:hint="eastAsia"/>
          <w:color w:val="000000"/>
          <w:sz w:val="24"/>
        </w:rPr>
        <w:t>为我司的代理人，参加贵单位组织的比选。代理人在本次比选中所签署的一切文件和处理的一切有关事宜，我公司均予承认，所产生的法律后果均由我单位承担。</w:t>
      </w:r>
    </w:p>
    <w:p w:rsidR="002933EF" w:rsidRDefault="00A42FC5">
      <w:pPr>
        <w:spacing w:line="360" w:lineRule="auto"/>
        <w:ind w:firstLineChars="200" w:firstLine="480"/>
        <w:rPr>
          <w:rFonts w:asciiTheme="minorEastAsia" w:hAnsiTheme="minorEastAsia"/>
          <w:b/>
          <w:color w:val="000000"/>
          <w:sz w:val="24"/>
        </w:rPr>
      </w:pPr>
      <w:r>
        <w:rPr>
          <w:rFonts w:asciiTheme="minorEastAsia" w:hAnsiTheme="minorEastAsia" w:hint="eastAsia"/>
          <w:color w:val="000000"/>
          <w:sz w:val="24"/>
        </w:rPr>
        <w:t>代理人无转委托权，本授权书自</w:t>
      </w:r>
      <w:r>
        <w:rPr>
          <w:rFonts w:asciiTheme="minorEastAsia" w:hAnsiTheme="minorEastAsia" w:hint="eastAsia"/>
          <w:color w:val="000000"/>
          <w:sz w:val="24"/>
          <w:u w:val="single"/>
        </w:rPr>
        <w:t xml:space="preserve">   </w:t>
      </w:r>
      <w:r>
        <w:rPr>
          <w:rFonts w:asciiTheme="minorEastAsia" w:hAnsiTheme="minorEastAsia" w:hint="eastAsia"/>
          <w:color w:val="000000"/>
          <w:sz w:val="24"/>
        </w:rPr>
        <w:t>年</w:t>
      </w:r>
      <w:r>
        <w:rPr>
          <w:rFonts w:asciiTheme="minorEastAsia" w:hAnsiTheme="minorEastAsia" w:hint="eastAsia"/>
          <w:color w:val="000000"/>
          <w:sz w:val="24"/>
          <w:u w:val="single"/>
        </w:rPr>
        <w:t xml:space="preserve">  </w:t>
      </w:r>
      <w:r>
        <w:rPr>
          <w:rFonts w:asciiTheme="minorEastAsia" w:hAnsiTheme="minorEastAsia" w:hint="eastAsia"/>
          <w:color w:val="000000"/>
          <w:sz w:val="24"/>
        </w:rPr>
        <w:t>月</w:t>
      </w:r>
      <w:r>
        <w:rPr>
          <w:rFonts w:asciiTheme="minorEastAsia" w:hAnsiTheme="minorEastAsia" w:hint="eastAsia"/>
          <w:color w:val="000000"/>
          <w:sz w:val="24"/>
          <w:u w:val="single"/>
        </w:rPr>
        <w:t xml:space="preserve">  </w:t>
      </w:r>
      <w:r>
        <w:rPr>
          <w:rFonts w:asciiTheme="minorEastAsia" w:hAnsiTheme="minorEastAsia" w:hint="eastAsia"/>
          <w:color w:val="000000"/>
          <w:sz w:val="24"/>
        </w:rPr>
        <w:t>日签字生效，特此声明。</w:t>
      </w:r>
    </w:p>
    <w:p w:rsidR="002933EF" w:rsidRDefault="00A42FC5">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法定代表人/负责人：</w:t>
      </w:r>
      <w:r>
        <w:rPr>
          <w:rFonts w:asciiTheme="minorEastAsia" w:hAnsiTheme="minorEastAsia" w:hint="eastAsia"/>
          <w:color w:val="000000"/>
          <w:sz w:val="24"/>
          <w:u w:val="single"/>
        </w:rPr>
        <w:t xml:space="preserve">                    </w:t>
      </w:r>
      <w:r>
        <w:rPr>
          <w:rFonts w:asciiTheme="minorEastAsia" w:hAnsiTheme="minorEastAsia" w:hint="eastAsia"/>
          <w:color w:val="000000"/>
          <w:sz w:val="24"/>
        </w:rPr>
        <w:t>（签字或盖章）</w:t>
      </w:r>
    </w:p>
    <w:p w:rsidR="002933EF" w:rsidRDefault="00A42FC5">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代理人：</w:t>
      </w:r>
      <w:r>
        <w:rPr>
          <w:rFonts w:asciiTheme="minorEastAsia" w:hAnsiTheme="minorEastAsia" w:hint="eastAsia"/>
          <w:color w:val="000000"/>
          <w:sz w:val="24"/>
          <w:u w:val="single"/>
        </w:rPr>
        <w:t xml:space="preserve">                        </w:t>
      </w:r>
      <w:r>
        <w:rPr>
          <w:rFonts w:asciiTheme="minorEastAsia" w:hAnsiTheme="minorEastAsia" w:hint="eastAsia"/>
          <w:color w:val="000000"/>
          <w:sz w:val="24"/>
        </w:rPr>
        <w:t>（签字）</w:t>
      </w:r>
    </w:p>
    <w:p w:rsidR="002933EF" w:rsidRDefault="00A42FC5">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比选申请人名称：</w:t>
      </w:r>
      <w:r>
        <w:rPr>
          <w:rFonts w:asciiTheme="minorEastAsia" w:hAnsiTheme="minorEastAsia" w:hint="eastAsia"/>
          <w:color w:val="000000"/>
          <w:sz w:val="24"/>
          <w:u w:val="single"/>
        </w:rPr>
        <w:t xml:space="preserve">                           </w:t>
      </w:r>
      <w:r>
        <w:rPr>
          <w:rFonts w:asciiTheme="minorEastAsia" w:hAnsiTheme="minorEastAsia" w:hint="eastAsia"/>
          <w:color w:val="000000"/>
          <w:sz w:val="24"/>
        </w:rPr>
        <w:t>（加盖公章）</w:t>
      </w:r>
    </w:p>
    <w:p w:rsidR="002933EF" w:rsidRDefault="00A42FC5">
      <w:pPr>
        <w:spacing w:line="360" w:lineRule="auto"/>
        <w:ind w:right="480" w:firstLineChars="200" w:firstLine="480"/>
        <w:rPr>
          <w:rFonts w:asciiTheme="minorEastAsia" w:hAnsiTheme="minorEastAsia"/>
          <w:color w:val="000000"/>
          <w:sz w:val="24"/>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r>
        <w:rPr>
          <w:rFonts w:asciiTheme="minorEastAsia" w:hAnsiTheme="minorEastAsia" w:hint="eastAsia"/>
          <w:color w:val="000000"/>
          <w:sz w:val="24"/>
        </w:rPr>
        <w:t xml:space="preserve"> </w:t>
      </w:r>
    </w:p>
    <w:p w:rsidR="002933EF" w:rsidRDefault="00A42FC5">
      <w:pPr>
        <w:spacing w:line="360" w:lineRule="auto"/>
        <w:ind w:firstLineChars="151" w:firstLine="364"/>
        <w:rPr>
          <w:rFonts w:asciiTheme="minorEastAsia" w:hAnsiTheme="minorEastAsia"/>
          <w:b/>
          <w:color w:val="000000"/>
          <w:sz w:val="24"/>
        </w:rPr>
      </w:pPr>
      <w:r>
        <w:rPr>
          <w:rFonts w:asciiTheme="minorEastAsia" w:hAnsiTheme="minorEastAsia" w:hint="eastAsia"/>
          <w:b/>
          <w:color w:val="000000"/>
          <w:sz w:val="24"/>
        </w:rPr>
        <w:t>说明：附代理人身份证复印件（加盖公章）。</w:t>
      </w:r>
    </w:p>
    <w:p w:rsidR="002933EF" w:rsidRDefault="002933EF">
      <w:pPr>
        <w:spacing w:line="360" w:lineRule="auto"/>
        <w:rPr>
          <w:rFonts w:asciiTheme="minorEastAsia" w:hAnsiTheme="minorEastAsia"/>
          <w:b/>
          <w:color w:val="000000"/>
          <w:sz w:val="24"/>
        </w:rPr>
      </w:pPr>
    </w:p>
    <w:p w:rsidR="002933EF" w:rsidRDefault="00A42FC5">
      <w:pPr>
        <w:pStyle w:val="3"/>
        <w:numPr>
          <w:ilvl w:val="0"/>
          <w:numId w:val="0"/>
        </w:numPr>
        <w:rPr>
          <w:rFonts w:asciiTheme="minorEastAsia" w:hAnsiTheme="minorEastAsia"/>
          <w:sz w:val="24"/>
          <w:szCs w:val="24"/>
        </w:rPr>
      </w:pPr>
      <w:r>
        <w:rPr>
          <w:rFonts w:asciiTheme="minorEastAsia" w:hAnsiTheme="minorEastAsia" w:hint="eastAsia"/>
          <w:sz w:val="24"/>
          <w:szCs w:val="24"/>
        </w:rPr>
        <w:t>3.6项目实施方案的详细描述</w:t>
      </w:r>
    </w:p>
    <w:p w:rsidR="002933EF" w:rsidRDefault="00A42FC5" w:rsidP="00177DC1">
      <w:pPr>
        <w:spacing w:line="360" w:lineRule="auto"/>
        <w:ind w:firstLineChars="192" w:firstLine="461"/>
        <w:rPr>
          <w:rFonts w:asciiTheme="minorEastAsia" w:hAnsiTheme="minorEastAsia"/>
          <w:b/>
          <w:color w:val="000000"/>
          <w:sz w:val="24"/>
        </w:rPr>
      </w:pPr>
      <w:r>
        <w:rPr>
          <w:rFonts w:asciiTheme="minorEastAsia" w:hAnsiTheme="minorEastAsia" w:hint="eastAsia"/>
          <w:bCs/>
          <w:color w:val="000000"/>
          <w:sz w:val="24"/>
        </w:rPr>
        <w:t>（注：格式不限，比选申请人自行填写）</w:t>
      </w:r>
    </w:p>
    <w:p w:rsidR="002933EF" w:rsidRDefault="002933EF">
      <w:pPr>
        <w:spacing w:line="360" w:lineRule="auto"/>
        <w:rPr>
          <w:rFonts w:asciiTheme="minorEastAsia" w:hAnsiTheme="minorEastAsia"/>
          <w:b/>
          <w:color w:val="000000"/>
          <w:sz w:val="24"/>
        </w:rPr>
      </w:pPr>
    </w:p>
    <w:p w:rsidR="002933EF" w:rsidRDefault="00A42FC5">
      <w:pPr>
        <w:spacing w:line="360" w:lineRule="auto"/>
        <w:rPr>
          <w:rFonts w:asciiTheme="minorEastAsia" w:hAnsiTheme="minorEastAsia"/>
          <w:color w:val="000000"/>
          <w:sz w:val="24"/>
        </w:rPr>
      </w:pPr>
      <w:r>
        <w:rPr>
          <w:rFonts w:asciiTheme="minorEastAsia" w:hAnsiTheme="minorEastAsia" w:hint="eastAsia"/>
          <w:color w:val="000000"/>
          <w:sz w:val="24"/>
        </w:rPr>
        <w:t>比选申请人名称：</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t xml:space="preserve">    </w:t>
      </w:r>
      <w:r>
        <w:rPr>
          <w:rFonts w:asciiTheme="minorEastAsia" w:hAnsiTheme="minorEastAsia" w:hint="eastAsia"/>
          <w:color w:val="000000"/>
          <w:sz w:val="24"/>
        </w:rPr>
        <w:t>(加盖公章)</w:t>
      </w:r>
    </w:p>
    <w:p w:rsidR="002933EF" w:rsidRDefault="00A42FC5">
      <w:pPr>
        <w:spacing w:line="360" w:lineRule="auto"/>
        <w:rPr>
          <w:rFonts w:asciiTheme="minorEastAsia" w:hAnsiTheme="minorEastAsia"/>
          <w:b/>
          <w:color w:val="000000"/>
          <w:sz w:val="24"/>
        </w:rPr>
      </w:pPr>
      <w:r>
        <w:rPr>
          <w:rFonts w:asciiTheme="minorEastAsia" w:hAnsiTheme="minorEastAsia" w:hint="eastAsia"/>
          <w:sz w:val="24"/>
        </w:rPr>
        <w:t>法定代表人/负责人或代理人</w:t>
      </w:r>
      <w:r>
        <w:rPr>
          <w:rFonts w:asciiTheme="minorEastAsia" w:hAnsiTheme="minorEastAsia" w:hint="eastAsia"/>
          <w:color w:val="000000"/>
          <w:sz w:val="24"/>
        </w:rPr>
        <w:t>：</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rPr>
        <w:t xml:space="preserve">（签字） </w:t>
      </w:r>
    </w:p>
    <w:p w:rsidR="002933EF" w:rsidRDefault="00A42FC5">
      <w:pPr>
        <w:spacing w:line="360" w:lineRule="auto"/>
        <w:rPr>
          <w:rFonts w:asciiTheme="minorEastAsia" w:hAnsiTheme="minorEastAsia"/>
          <w:color w:val="000000"/>
          <w:sz w:val="24"/>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p>
    <w:p w:rsidR="002933EF" w:rsidRDefault="002933EF">
      <w:pPr>
        <w:spacing w:line="360" w:lineRule="auto"/>
        <w:rPr>
          <w:rFonts w:asciiTheme="minorEastAsia" w:hAnsiTheme="minorEastAsia"/>
          <w:color w:val="000000"/>
          <w:sz w:val="24"/>
        </w:rPr>
      </w:pPr>
    </w:p>
    <w:p w:rsidR="002933EF" w:rsidRDefault="00A42FC5">
      <w:pPr>
        <w:pStyle w:val="3"/>
        <w:numPr>
          <w:ilvl w:val="0"/>
          <w:numId w:val="0"/>
        </w:numPr>
        <w:rPr>
          <w:rFonts w:asciiTheme="minorEastAsia" w:hAnsiTheme="minorEastAsia"/>
          <w:sz w:val="24"/>
          <w:szCs w:val="24"/>
        </w:rPr>
      </w:pPr>
      <w:r>
        <w:rPr>
          <w:rFonts w:asciiTheme="minorEastAsia" w:hAnsiTheme="minorEastAsia" w:hint="eastAsia"/>
          <w:sz w:val="24"/>
          <w:szCs w:val="24"/>
        </w:rPr>
        <w:t>3.7 报价函</w:t>
      </w:r>
    </w:p>
    <w:p w:rsidR="002933EF" w:rsidRDefault="00A42FC5" w:rsidP="00177DC1">
      <w:pPr>
        <w:spacing w:line="360" w:lineRule="auto"/>
        <w:ind w:firstLineChars="192" w:firstLine="461"/>
        <w:rPr>
          <w:rFonts w:asciiTheme="minorEastAsia" w:hAnsiTheme="minorEastAsia"/>
          <w:b/>
          <w:color w:val="000000"/>
          <w:sz w:val="24"/>
        </w:rPr>
      </w:pPr>
      <w:r>
        <w:rPr>
          <w:rFonts w:asciiTheme="minorEastAsia" w:hAnsiTheme="minorEastAsia" w:hint="eastAsia"/>
          <w:bCs/>
          <w:color w:val="000000"/>
          <w:sz w:val="24"/>
        </w:rPr>
        <w:t>（注：格式不限，比选申请人自行填写）</w:t>
      </w:r>
    </w:p>
    <w:p w:rsidR="002933EF" w:rsidRDefault="002933EF">
      <w:pPr>
        <w:spacing w:line="360" w:lineRule="auto"/>
        <w:rPr>
          <w:rFonts w:asciiTheme="minorEastAsia" w:hAnsiTheme="minorEastAsia"/>
          <w:b/>
          <w:color w:val="000000"/>
          <w:sz w:val="24"/>
        </w:rPr>
      </w:pPr>
    </w:p>
    <w:p w:rsidR="002933EF" w:rsidRDefault="002933EF">
      <w:pPr>
        <w:spacing w:line="360" w:lineRule="auto"/>
        <w:rPr>
          <w:rFonts w:asciiTheme="minorEastAsia" w:hAnsiTheme="minorEastAsia"/>
          <w:b/>
          <w:color w:val="000000"/>
          <w:sz w:val="24"/>
        </w:rPr>
      </w:pPr>
    </w:p>
    <w:p w:rsidR="002933EF" w:rsidRDefault="00A42FC5">
      <w:pPr>
        <w:spacing w:line="360" w:lineRule="auto"/>
        <w:ind w:firstLineChars="300" w:firstLine="720"/>
        <w:rPr>
          <w:rFonts w:asciiTheme="minorEastAsia" w:hAnsiTheme="minorEastAsia"/>
          <w:color w:val="000000"/>
          <w:sz w:val="24"/>
        </w:rPr>
      </w:pPr>
      <w:r>
        <w:rPr>
          <w:rFonts w:asciiTheme="minorEastAsia" w:hAnsiTheme="minorEastAsia" w:hint="eastAsia"/>
          <w:color w:val="000000"/>
          <w:sz w:val="24"/>
        </w:rPr>
        <w:t>比选申请人名称：</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rPr>
        <w:t>(加盖公章)</w:t>
      </w:r>
    </w:p>
    <w:p w:rsidR="002933EF" w:rsidRDefault="00A42FC5">
      <w:pPr>
        <w:spacing w:line="360" w:lineRule="auto"/>
        <w:ind w:firstLineChars="300" w:firstLine="720"/>
        <w:rPr>
          <w:rFonts w:asciiTheme="minorEastAsia" w:hAnsiTheme="minorEastAsia"/>
          <w:color w:val="000000"/>
          <w:sz w:val="24"/>
        </w:rPr>
      </w:pPr>
      <w:r>
        <w:rPr>
          <w:rFonts w:asciiTheme="minorEastAsia" w:hAnsiTheme="minorEastAsia" w:hint="eastAsia"/>
          <w:sz w:val="24"/>
        </w:rPr>
        <w:t>法定代表人/负责人或代理人</w:t>
      </w:r>
      <w:r>
        <w:rPr>
          <w:rFonts w:asciiTheme="minorEastAsia" w:hAnsiTheme="minorEastAsia" w:hint="eastAsia"/>
          <w:color w:val="000000"/>
          <w:sz w:val="24"/>
        </w:rPr>
        <w:t>：</w:t>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r>
      <w:r>
        <w:rPr>
          <w:rFonts w:asciiTheme="minorEastAsia" w:hAnsiTheme="minorEastAsia" w:hint="eastAsia"/>
          <w:color w:val="000000"/>
          <w:sz w:val="24"/>
          <w:u w:val="single"/>
        </w:rPr>
        <w:tab/>
        <w:t xml:space="preserve">  </w:t>
      </w:r>
      <w:r>
        <w:rPr>
          <w:rFonts w:asciiTheme="minorEastAsia" w:hAnsiTheme="minorEastAsia" w:hint="eastAsia"/>
          <w:color w:val="000000"/>
          <w:sz w:val="24"/>
        </w:rPr>
        <w:t>（签字）</w:t>
      </w:r>
    </w:p>
    <w:p w:rsidR="002933EF" w:rsidRDefault="00A42FC5">
      <w:pPr>
        <w:spacing w:line="360" w:lineRule="auto"/>
        <w:ind w:firstLineChars="300" w:firstLine="720"/>
        <w:rPr>
          <w:rFonts w:asciiTheme="minorEastAsia" w:hAnsiTheme="minorEastAsia"/>
          <w:color w:val="000000"/>
          <w:sz w:val="24"/>
          <w:u w:val="single"/>
        </w:rPr>
      </w:pPr>
      <w:r>
        <w:rPr>
          <w:rFonts w:asciiTheme="minorEastAsia" w:hAnsiTheme="minorEastAsia" w:hint="eastAsia"/>
          <w:color w:val="000000"/>
          <w:sz w:val="24"/>
        </w:rPr>
        <w:t>日期：</w:t>
      </w:r>
      <w:r>
        <w:rPr>
          <w:rFonts w:asciiTheme="minorEastAsia" w:hAnsiTheme="minorEastAsia" w:hint="eastAsia"/>
          <w:color w:val="000000"/>
          <w:sz w:val="24"/>
          <w:u w:val="single"/>
        </w:rPr>
        <w:t xml:space="preserve">                       </w:t>
      </w:r>
    </w:p>
    <w:p w:rsidR="002933EF" w:rsidRDefault="002933EF">
      <w:pPr>
        <w:rPr>
          <w:rFonts w:asciiTheme="minorEastAsia" w:hAnsiTheme="minorEastAsia"/>
          <w:sz w:val="24"/>
        </w:rPr>
      </w:pPr>
    </w:p>
    <w:p w:rsidR="002933EF" w:rsidRDefault="002933EF">
      <w:pPr>
        <w:rPr>
          <w:rFonts w:asciiTheme="minorEastAsia" w:hAnsiTheme="minorEastAsia"/>
          <w:sz w:val="24"/>
        </w:rPr>
      </w:pPr>
    </w:p>
    <w:p w:rsidR="002933EF" w:rsidRDefault="00A42FC5">
      <w:pPr>
        <w:widowControl/>
        <w:jc w:val="left"/>
        <w:rPr>
          <w:rFonts w:asciiTheme="minorEastAsia" w:hAnsiTheme="minorEastAsia"/>
          <w:b/>
          <w:sz w:val="24"/>
        </w:rPr>
      </w:pPr>
      <w:r>
        <w:rPr>
          <w:rFonts w:asciiTheme="minorEastAsia" w:hAnsiTheme="minorEastAsia"/>
          <w:b/>
          <w:sz w:val="24"/>
        </w:rPr>
        <w:br w:type="page"/>
      </w:r>
    </w:p>
    <w:p w:rsidR="002933EF" w:rsidRDefault="00A42FC5">
      <w:pPr>
        <w:spacing w:line="360" w:lineRule="auto"/>
        <w:jc w:val="center"/>
        <w:rPr>
          <w:rFonts w:ascii="方正小标宋_GBK" w:eastAsia="方正小标宋_GBK" w:hAnsiTheme="minorEastAsia"/>
          <w:iCs/>
          <w:color w:val="000000"/>
          <w:sz w:val="32"/>
          <w:szCs w:val="32"/>
        </w:rPr>
      </w:pPr>
      <w:r>
        <w:rPr>
          <w:rFonts w:ascii="方正小标宋_GBK" w:eastAsia="方正小标宋_GBK" w:hAnsiTheme="minorEastAsia" w:hint="eastAsia"/>
          <w:sz w:val="32"/>
          <w:szCs w:val="32"/>
        </w:rPr>
        <w:lastRenderedPageBreak/>
        <w:t xml:space="preserve">第四章  </w:t>
      </w:r>
      <w:bookmarkStart w:id="12" w:name="_Toc531694854"/>
      <w:r>
        <w:rPr>
          <w:rFonts w:ascii="方正小标宋_GBK" w:eastAsia="方正小标宋_GBK" w:hAnsiTheme="minorEastAsia" w:hint="eastAsia"/>
          <w:sz w:val="32"/>
          <w:szCs w:val="32"/>
        </w:rPr>
        <w:t>建设目标</w:t>
      </w:r>
      <w:bookmarkEnd w:id="12"/>
    </w:p>
    <w:p w:rsidR="002933EF" w:rsidRDefault="002933EF">
      <w:pPr>
        <w:rPr>
          <w:rFonts w:asciiTheme="minorEastAsia" w:hAnsiTheme="minorEastAsia"/>
          <w:sz w:val="24"/>
        </w:rPr>
      </w:pPr>
    </w:p>
    <w:p w:rsidR="002933EF" w:rsidRDefault="00A42FC5">
      <w:pPr>
        <w:spacing w:line="440" w:lineRule="exact"/>
        <w:ind w:firstLine="420"/>
        <w:contextualSpacing/>
        <w:rPr>
          <w:rFonts w:asciiTheme="minorEastAsia" w:hAnsiTheme="minorEastAsia"/>
          <w:sz w:val="24"/>
        </w:rPr>
      </w:pPr>
      <w:r>
        <w:rPr>
          <w:rFonts w:asciiTheme="minorEastAsia" w:hAnsiTheme="minorEastAsia"/>
          <w:sz w:val="24"/>
        </w:rPr>
        <w:t>为利用网络信息技术推进教学改革，促进优质教学资源共享，建立</w:t>
      </w:r>
      <w:r>
        <w:rPr>
          <w:rFonts w:asciiTheme="minorEastAsia" w:hAnsiTheme="minorEastAsia" w:hint="eastAsia"/>
          <w:sz w:val="24"/>
        </w:rPr>
        <w:t>居民</w:t>
      </w:r>
      <w:r>
        <w:rPr>
          <w:rFonts w:asciiTheme="minorEastAsia" w:hAnsiTheme="minorEastAsia"/>
          <w:sz w:val="24"/>
        </w:rPr>
        <w:t>通过网络自主学习为主体的混合式教学模式，学校决定组织</w:t>
      </w:r>
      <w:r>
        <w:rPr>
          <w:rFonts w:asciiTheme="minorEastAsia" w:hAnsiTheme="minorEastAsia" w:hint="eastAsia"/>
          <w:sz w:val="24"/>
        </w:rPr>
        <w:t>实施</w:t>
      </w:r>
      <w:proofErr w:type="gramStart"/>
      <w:r>
        <w:rPr>
          <w:rFonts w:asciiTheme="minorEastAsia" w:hAnsiTheme="minorEastAsia" w:hint="eastAsia"/>
          <w:sz w:val="24"/>
        </w:rPr>
        <w:t>微课制作</w:t>
      </w:r>
      <w:proofErr w:type="gramEnd"/>
      <w:r>
        <w:rPr>
          <w:rFonts w:asciiTheme="minorEastAsia" w:hAnsiTheme="minorEastAsia" w:hint="eastAsia"/>
          <w:sz w:val="24"/>
        </w:rPr>
        <w:t>开发，拟于2021年   月前</w:t>
      </w:r>
      <w:proofErr w:type="gramStart"/>
      <w:r>
        <w:rPr>
          <w:rFonts w:asciiTheme="minorEastAsia" w:hAnsiTheme="minorEastAsia" w:hint="eastAsia"/>
          <w:sz w:val="24"/>
        </w:rPr>
        <w:t>完成微课课程</w:t>
      </w:r>
      <w:proofErr w:type="gramEnd"/>
      <w:r>
        <w:rPr>
          <w:rFonts w:asciiTheme="minorEastAsia" w:hAnsiTheme="minorEastAsia" w:hint="eastAsia"/>
          <w:sz w:val="24"/>
        </w:rPr>
        <w:t>的内容展示、课程建设相关的技术支持服务。要求</w:t>
      </w:r>
      <w:r>
        <w:rPr>
          <w:rFonts w:asciiTheme="minorEastAsia" w:hAnsiTheme="minorEastAsia"/>
          <w:sz w:val="24"/>
        </w:rPr>
        <w:t>结合实际教学需要，</w:t>
      </w:r>
      <w:r>
        <w:rPr>
          <w:rFonts w:asciiTheme="minorEastAsia" w:hAnsiTheme="minorEastAsia" w:hint="eastAsia"/>
          <w:sz w:val="24"/>
        </w:rPr>
        <w:t>教学平台上线运行，</w:t>
      </w:r>
      <w:r>
        <w:rPr>
          <w:rFonts w:asciiTheme="minorEastAsia" w:hAnsiTheme="minorEastAsia"/>
          <w:sz w:val="24"/>
        </w:rPr>
        <w:t>以服务课程教与学为重点，以课程资源的系统、完整为基本要求，以资源丰富、充分开放共享为基本目标，注重课程资源的适用性和易用性</w:t>
      </w:r>
      <w:r>
        <w:rPr>
          <w:rFonts w:asciiTheme="minorEastAsia" w:hAnsiTheme="minorEastAsia" w:hint="eastAsia"/>
          <w:sz w:val="24"/>
        </w:rPr>
        <w:t>。</w:t>
      </w:r>
    </w:p>
    <w:p w:rsidR="002933EF" w:rsidRDefault="002933EF">
      <w:pPr>
        <w:rPr>
          <w:rFonts w:asciiTheme="minorEastAsia" w:hAnsiTheme="minorEastAsia"/>
          <w:sz w:val="24"/>
        </w:rPr>
      </w:pPr>
    </w:p>
    <w:p w:rsidR="002933EF" w:rsidRDefault="00A42FC5">
      <w:pPr>
        <w:spacing w:line="360" w:lineRule="auto"/>
        <w:jc w:val="center"/>
        <w:rPr>
          <w:rFonts w:ascii="方正小标宋_GBK" w:eastAsia="方正小标宋_GBK" w:hAnsiTheme="minorEastAsia"/>
          <w:sz w:val="32"/>
          <w:szCs w:val="32"/>
        </w:rPr>
      </w:pPr>
      <w:r>
        <w:rPr>
          <w:rFonts w:ascii="方正小标宋_GBK" w:eastAsia="方正小标宋_GBK" w:hAnsiTheme="minorEastAsia" w:hint="eastAsia"/>
          <w:sz w:val="32"/>
          <w:szCs w:val="32"/>
        </w:rPr>
        <w:t>第五章  建设内容</w:t>
      </w:r>
    </w:p>
    <w:p w:rsidR="002933EF" w:rsidRDefault="00A42FC5">
      <w:pPr>
        <w:spacing w:line="360" w:lineRule="auto"/>
        <w:rPr>
          <w:rFonts w:asciiTheme="minorEastAsia" w:hAnsiTheme="minorEastAsia"/>
          <w:b/>
          <w:bCs/>
          <w:sz w:val="24"/>
        </w:rPr>
      </w:pPr>
      <w:r>
        <w:rPr>
          <w:rFonts w:asciiTheme="minorEastAsia" w:hAnsiTheme="minorEastAsia" w:hint="eastAsia"/>
          <w:b/>
          <w:bCs/>
          <w:sz w:val="24"/>
        </w:rPr>
        <w:t>一、视频内容要求</w:t>
      </w:r>
    </w:p>
    <w:p w:rsidR="002933EF" w:rsidRDefault="00A42FC5">
      <w:pPr>
        <w:spacing w:line="360" w:lineRule="auto"/>
        <w:rPr>
          <w:rFonts w:asciiTheme="minorEastAsia" w:hAnsiTheme="minorEastAsia" w:cs="宋体"/>
          <w:sz w:val="24"/>
        </w:rPr>
      </w:pPr>
      <w:r>
        <w:rPr>
          <w:rFonts w:asciiTheme="minorEastAsia" w:hAnsiTheme="minorEastAsia" w:cs="宋体"/>
          <w:sz w:val="24"/>
        </w:rPr>
        <w:t>（</w:t>
      </w:r>
      <w:r>
        <w:rPr>
          <w:rFonts w:asciiTheme="minorEastAsia" w:hAnsiTheme="minorEastAsia" w:cs="宋体" w:hint="eastAsia"/>
          <w:sz w:val="24"/>
        </w:rPr>
        <w:t>1</w:t>
      </w:r>
      <w:r>
        <w:rPr>
          <w:rFonts w:asciiTheme="minorEastAsia" w:hAnsiTheme="minorEastAsia" w:cs="宋体"/>
          <w:sz w:val="24"/>
        </w:rPr>
        <w:t>）拍摄标准</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1.专业广播级摄影器材，保证拍摄素材、成片2k及以上；</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2.画面不得出现拍摄画面光线不足或曝光过度以及画面不稳定和焦点不实。</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3.现场实景拍摄同期收音，音质干净清晰。采用</w:t>
      </w:r>
      <w:proofErr w:type="gramStart"/>
      <w:r>
        <w:rPr>
          <w:rFonts w:asciiTheme="minorEastAsia" w:hAnsiTheme="minorEastAsia" w:cs="宋体"/>
          <w:sz w:val="24"/>
        </w:rPr>
        <w:t>专业级多轨</w:t>
      </w:r>
      <w:proofErr w:type="gramEnd"/>
      <w:r>
        <w:rPr>
          <w:rFonts w:asciiTheme="minorEastAsia" w:hAnsiTheme="minorEastAsia" w:cs="宋体"/>
          <w:sz w:val="24"/>
        </w:rPr>
        <w:t>录制（立体声录制）。</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4.采用多角度、多机位拍摄。</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5.视频场景整洁、清新，与社区教育微课程主题搭配合理。</w:t>
      </w:r>
    </w:p>
    <w:p w:rsidR="002933EF" w:rsidRDefault="00A42FC5">
      <w:pPr>
        <w:spacing w:line="360" w:lineRule="auto"/>
        <w:ind w:firstLineChars="200" w:firstLine="480"/>
        <w:rPr>
          <w:rFonts w:asciiTheme="minorEastAsia" w:hAnsiTheme="minorEastAsia" w:cs="宋体"/>
          <w:sz w:val="24"/>
        </w:rPr>
      </w:pPr>
      <w:r>
        <w:rPr>
          <w:rFonts w:asciiTheme="minorEastAsia" w:hAnsiTheme="minorEastAsia" w:cs="宋体" w:hint="eastAsia"/>
          <w:sz w:val="24"/>
        </w:rPr>
        <w:t>6、</w:t>
      </w:r>
      <w:r>
        <w:rPr>
          <w:rFonts w:asciiTheme="minorEastAsia" w:hAnsiTheme="minorEastAsia" w:cs="宋体"/>
          <w:sz w:val="24"/>
        </w:rPr>
        <w:t>视频技术标准</w:t>
      </w:r>
    </w:p>
    <w:p w:rsidR="002933EF" w:rsidRDefault="00A42FC5">
      <w:pPr>
        <w:spacing w:line="360" w:lineRule="auto"/>
        <w:ind w:firstLineChars="175" w:firstLine="420"/>
        <w:rPr>
          <w:rFonts w:asciiTheme="minorEastAsia" w:hAnsiTheme="minorEastAsia"/>
          <w:sz w:val="24"/>
        </w:rPr>
      </w:pPr>
      <w:r>
        <w:rPr>
          <w:rFonts w:asciiTheme="minorEastAsia" w:hAnsiTheme="minorEastAsia" w:cs="宋体"/>
          <w:sz w:val="24"/>
        </w:rPr>
        <w:t>格式：</w:t>
      </w:r>
      <w:r>
        <w:rPr>
          <w:rFonts w:asciiTheme="minorEastAsia" w:hAnsiTheme="minorEastAsia" w:cs="宋体" w:hint="eastAsia"/>
          <w:sz w:val="24"/>
        </w:rPr>
        <w:t>MP4 格式（AVC 编码）</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码率：</w:t>
      </w:r>
      <w:r>
        <w:rPr>
          <w:rFonts w:asciiTheme="minorEastAsia" w:hAnsiTheme="minorEastAsia" w:cs="宋体" w:hint="eastAsia"/>
          <w:sz w:val="24"/>
        </w:rPr>
        <w:t>1M 以上</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hint="eastAsia"/>
          <w:sz w:val="24"/>
        </w:rPr>
        <w:t>分辨率：640*480 以上（4：3），1280*720（16：9）</w:t>
      </w:r>
    </w:p>
    <w:p w:rsidR="002933EF" w:rsidRDefault="00A42FC5">
      <w:pPr>
        <w:ind w:firstLineChars="200" w:firstLine="480"/>
        <w:rPr>
          <w:rFonts w:asciiTheme="minorEastAsia" w:hAnsiTheme="minorEastAsia" w:cs="宋体"/>
          <w:sz w:val="24"/>
        </w:rPr>
      </w:pPr>
      <w:r>
        <w:rPr>
          <w:rFonts w:asciiTheme="minorEastAsia" w:hAnsiTheme="minorEastAsia" w:hint="eastAsia"/>
          <w:sz w:val="24"/>
        </w:rPr>
        <w:t>视频帧率</w:t>
      </w:r>
      <w:r>
        <w:rPr>
          <w:rFonts w:asciiTheme="minorEastAsia" w:hAnsiTheme="minorEastAsia" w:cs="宋体"/>
          <w:sz w:val="24"/>
        </w:rPr>
        <w:t>：</w:t>
      </w:r>
      <w:r>
        <w:rPr>
          <w:rFonts w:asciiTheme="minorEastAsia" w:hAnsiTheme="minorEastAsia" w:cs="宋体" w:hint="eastAsia"/>
          <w:sz w:val="24"/>
        </w:rPr>
        <w:t>25 帧/秒</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hint="eastAsia"/>
          <w:sz w:val="24"/>
        </w:rPr>
        <w:t>声音：音频比特率为 44～48kbps，采样率为 44～</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hint="eastAsia"/>
          <w:sz w:val="24"/>
        </w:rPr>
        <w:t>128KHz，双声道，声音与画面同步</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w:t>
      </w:r>
      <w:r>
        <w:rPr>
          <w:rFonts w:asciiTheme="minorEastAsia" w:hAnsiTheme="minorEastAsia" w:cs="宋体"/>
          <w:sz w:val="24"/>
        </w:rPr>
        <w:t>设计技术要求</w:t>
      </w:r>
    </w:p>
    <w:p w:rsidR="002933EF" w:rsidRDefault="00A42FC5">
      <w:pPr>
        <w:spacing w:line="360" w:lineRule="auto"/>
        <w:rPr>
          <w:rFonts w:asciiTheme="minorEastAsia" w:hAnsiTheme="minorEastAsia" w:cs="宋体"/>
          <w:sz w:val="24"/>
        </w:rPr>
      </w:pPr>
      <w:proofErr w:type="gramStart"/>
      <w:r>
        <w:rPr>
          <w:rFonts w:asciiTheme="minorEastAsia" w:hAnsiTheme="minorEastAsia" w:cs="宋体" w:hint="eastAsia"/>
          <w:sz w:val="24"/>
        </w:rPr>
        <w:t>根据微课建设</w:t>
      </w:r>
      <w:proofErr w:type="gramEnd"/>
      <w:r>
        <w:rPr>
          <w:rFonts w:asciiTheme="minorEastAsia" w:hAnsiTheme="minorEastAsia" w:cs="宋体" w:hint="eastAsia"/>
          <w:sz w:val="24"/>
        </w:rPr>
        <w:t>的基本条件，参考</w:t>
      </w:r>
      <w:proofErr w:type="gramStart"/>
      <w:r>
        <w:rPr>
          <w:rFonts w:asciiTheme="minorEastAsia" w:hAnsiTheme="minorEastAsia" w:cs="宋体" w:hint="eastAsia"/>
          <w:sz w:val="24"/>
        </w:rPr>
        <w:t>国内外微课录制</w:t>
      </w:r>
      <w:proofErr w:type="gramEnd"/>
      <w:r>
        <w:rPr>
          <w:rFonts w:asciiTheme="minorEastAsia" w:hAnsiTheme="minorEastAsia" w:cs="宋体" w:hint="eastAsia"/>
          <w:sz w:val="24"/>
        </w:rPr>
        <w:t>的形式，此批</w:t>
      </w:r>
      <w:proofErr w:type="gramStart"/>
      <w:r>
        <w:rPr>
          <w:rFonts w:asciiTheme="minorEastAsia" w:hAnsiTheme="minorEastAsia" w:cs="宋体" w:hint="eastAsia"/>
          <w:sz w:val="24"/>
        </w:rPr>
        <w:t>微课制作主</w:t>
      </w:r>
      <w:proofErr w:type="gramEnd"/>
      <w:r>
        <w:rPr>
          <w:rFonts w:asciiTheme="minorEastAsia" w:hAnsiTheme="minorEastAsia" w:cs="宋体" w:hint="eastAsia"/>
          <w:sz w:val="24"/>
        </w:rPr>
        <w:t>推四种制作模式(A、B、C、D)，制作方须按制作经验及实际课程情况为本标段内课程选择相应制作模式，并说明设计思想。对课程制作设计说明须制作为演示文稿，对</w:t>
      </w:r>
      <w:proofErr w:type="gramStart"/>
      <w:r>
        <w:rPr>
          <w:rFonts w:asciiTheme="minorEastAsia" w:hAnsiTheme="minorEastAsia" w:cs="宋体" w:hint="eastAsia"/>
          <w:sz w:val="24"/>
        </w:rPr>
        <w:t>部分微课的</w:t>
      </w:r>
      <w:proofErr w:type="gramEnd"/>
      <w:r>
        <w:rPr>
          <w:rFonts w:asciiTheme="minorEastAsia" w:hAnsiTheme="minorEastAsia" w:cs="宋体" w:hint="eastAsia"/>
          <w:sz w:val="24"/>
        </w:rPr>
        <w:t>设计思想与制作手法以及典型的场景、景</w:t>
      </w:r>
      <w:proofErr w:type="gramStart"/>
      <w:r>
        <w:rPr>
          <w:rFonts w:asciiTheme="minorEastAsia" w:hAnsiTheme="minorEastAsia" w:cs="宋体" w:hint="eastAsia"/>
          <w:sz w:val="24"/>
        </w:rPr>
        <w:t>别设计</w:t>
      </w:r>
      <w:proofErr w:type="gramEnd"/>
      <w:r>
        <w:rPr>
          <w:rFonts w:asciiTheme="minorEastAsia" w:hAnsiTheme="minorEastAsia" w:cs="宋体" w:hint="eastAsia"/>
          <w:sz w:val="24"/>
        </w:rPr>
        <w:t xml:space="preserve">进行举例说明。 </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*2.1 A</w:t>
      </w:r>
      <w:proofErr w:type="gramStart"/>
      <w:r>
        <w:rPr>
          <w:rFonts w:asciiTheme="minorEastAsia" w:hAnsiTheme="minorEastAsia" w:cs="宋体" w:hint="eastAsia"/>
          <w:sz w:val="24"/>
        </w:rPr>
        <w:t>类制作</w:t>
      </w:r>
      <w:proofErr w:type="gramEnd"/>
      <w:r>
        <w:rPr>
          <w:rFonts w:asciiTheme="minorEastAsia" w:hAnsiTheme="minorEastAsia" w:cs="宋体" w:hint="eastAsia"/>
          <w:sz w:val="24"/>
        </w:rPr>
        <w:t>模式： 主要采用内录形式（录屏），适用于理、工、医科等学科PPT演示较多的课程。</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lastRenderedPageBreak/>
        <w:t>2.1.1使用手绘</w:t>
      </w:r>
      <w:proofErr w:type="gramStart"/>
      <w:r>
        <w:rPr>
          <w:rFonts w:asciiTheme="minorEastAsia" w:hAnsiTheme="minorEastAsia" w:cs="宋体" w:hint="eastAsia"/>
          <w:sz w:val="24"/>
        </w:rPr>
        <w:t>板配合</w:t>
      </w:r>
      <w:proofErr w:type="gramEnd"/>
      <w:r>
        <w:rPr>
          <w:rFonts w:asciiTheme="minorEastAsia" w:hAnsiTheme="minorEastAsia" w:cs="宋体" w:hint="eastAsia"/>
          <w:sz w:val="24"/>
        </w:rPr>
        <w:t>相应屏幕录制软件录制课程PPT内容，同步采集音频信号。</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2.1.2使用适当的非线性编辑系统，对录制的视频从头至尾全部进行编辑，进行基于知识点的分段切割，去除口误以及与课程无关的多余段落、空隙等。</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2.1.3 根据课程需要适当插入授课教师图像、视频、动画等媒体形式，添加特技效果。</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2.1.4 生成视频，按技术要求压缩为适当的流媒体格式。</w:t>
      </w:r>
    </w:p>
    <w:p w:rsidR="002933EF" w:rsidRDefault="002933EF">
      <w:pPr>
        <w:spacing w:line="360" w:lineRule="auto"/>
        <w:rPr>
          <w:rFonts w:asciiTheme="minorEastAsia" w:hAnsiTheme="minorEastAsia" w:cs="宋体"/>
          <w:sz w:val="24"/>
        </w:rPr>
      </w:pP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*2.2 B</w:t>
      </w:r>
      <w:proofErr w:type="gramStart"/>
      <w:r>
        <w:rPr>
          <w:rFonts w:asciiTheme="minorEastAsia" w:hAnsiTheme="minorEastAsia" w:cs="宋体" w:hint="eastAsia"/>
          <w:sz w:val="24"/>
        </w:rPr>
        <w:t>类制作</w:t>
      </w:r>
      <w:proofErr w:type="gramEnd"/>
      <w:r>
        <w:rPr>
          <w:rFonts w:asciiTheme="minorEastAsia" w:hAnsiTheme="minorEastAsia" w:cs="宋体" w:hint="eastAsia"/>
          <w:sz w:val="24"/>
        </w:rPr>
        <w:t>模式：录制地点在演播室、教室、办公室、礼堂以及外景地等现场直录，以及利用触摸屏等媒体直录的课程。要求录制现场光线充足、环境安静。适用于理、工、</w:t>
      </w:r>
      <w:proofErr w:type="gramStart"/>
      <w:r>
        <w:rPr>
          <w:rFonts w:asciiTheme="minorEastAsia" w:hAnsiTheme="minorEastAsia" w:cs="宋体" w:hint="eastAsia"/>
          <w:sz w:val="24"/>
        </w:rPr>
        <w:t>医</w:t>
      </w:r>
      <w:proofErr w:type="gramEnd"/>
      <w:r>
        <w:rPr>
          <w:rFonts w:asciiTheme="minorEastAsia" w:hAnsiTheme="minorEastAsia" w:cs="宋体" w:hint="eastAsia"/>
          <w:sz w:val="24"/>
        </w:rPr>
        <w:t>、文、史、哲等大多数学科的课程。</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2.2.1 前期摄制要根据课程内容，可采用多机位拍摄，机位设置应满足完整记录课程全部内容要求。</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2.2.2 声音录制要求采用专业级话筒，保证教师授课的录音质量。</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2.2.3 后期编辑合成，根据课程内容插入适当的图片、动画、视频等媒体素材，使课程具有较强的感染力，帮助学生理解和掌握课程内容。</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2.2.4 生成视频，按技术要求压缩为适当的流媒体格式。</w:t>
      </w:r>
    </w:p>
    <w:p w:rsidR="002933EF" w:rsidRDefault="002933EF">
      <w:pPr>
        <w:spacing w:line="360" w:lineRule="auto"/>
        <w:rPr>
          <w:rFonts w:asciiTheme="minorEastAsia" w:hAnsiTheme="minorEastAsia" w:cs="宋体"/>
          <w:sz w:val="24"/>
        </w:rPr>
      </w:pP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*2.3 C</w:t>
      </w:r>
      <w:proofErr w:type="gramStart"/>
      <w:r>
        <w:rPr>
          <w:rFonts w:asciiTheme="minorEastAsia" w:hAnsiTheme="minorEastAsia" w:cs="宋体" w:hint="eastAsia"/>
          <w:sz w:val="24"/>
        </w:rPr>
        <w:t>类制作</w:t>
      </w:r>
      <w:proofErr w:type="gramEnd"/>
      <w:r>
        <w:rPr>
          <w:rFonts w:asciiTheme="minorEastAsia" w:hAnsiTheme="minorEastAsia" w:cs="宋体" w:hint="eastAsia"/>
          <w:sz w:val="24"/>
        </w:rPr>
        <w:t>模式：以演播室虚拟录制（抠像）为主，适用于课程内容活跃、画面表现力较强的课程，制作要求较高。</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2.3.1 根据课程的具体要求，采用多机位单色背景录制教师授课。</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2.3.2 利用与课程内容相关的视频、动画、数码影像、图片等虚拟背景进行抠像。</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2.3.3 声音录制要求采用专业级话筒，保证教师授课的录音质量。</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经过剪辑生成视频，按技术要求压缩为适当的流媒体格式。</w:t>
      </w:r>
    </w:p>
    <w:p w:rsidR="002933EF" w:rsidRDefault="002933EF">
      <w:pPr>
        <w:spacing w:line="360" w:lineRule="auto"/>
        <w:rPr>
          <w:rFonts w:asciiTheme="minorEastAsia" w:hAnsiTheme="minorEastAsia" w:cs="宋体"/>
          <w:sz w:val="24"/>
        </w:rPr>
      </w:pP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*2.4 D</w:t>
      </w:r>
      <w:proofErr w:type="gramStart"/>
      <w:r>
        <w:rPr>
          <w:rFonts w:asciiTheme="minorEastAsia" w:hAnsiTheme="minorEastAsia" w:cs="宋体" w:hint="eastAsia"/>
          <w:sz w:val="24"/>
        </w:rPr>
        <w:t>类制作</w:t>
      </w:r>
      <w:proofErr w:type="gramEnd"/>
      <w:r>
        <w:rPr>
          <w:rFonts w:asciiTheme="minorEastAsia" w:hAnsiTheme="minorEastAsia" w:cs="宋体" w:hint="eastAsia"/>
          <w:sz w:val="24"/>
        </w:rPr>
        <w:t>模式：</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2.4.1 教师不需出镜，以教师的授课PPT为视频主体，后期配以教师授课音频或按授课讲稿制作的标准配音。</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2.4.2 根据课程内容制作相关动画，提高课程的感染力。</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2.4.3生成视频，按技术要求压缩为适当的流媒体格式。</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 xml:space="preserve"> </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2.5 每个微视频须制作课程片头</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lastRenderedPageBreak/>
        <w:t>要求：长度3~5秒钟，能够体现课程特色，形式新颖，具有该课程元素以及适当的音乐。</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2.6 每个微视频须制作外挂字幕</w:t>
      </w:r>
    </w:p>
    <w:p w:rsidR="002933EF" w:rsidRDefault="00A42FC5">
      <w:pPr>
        <w:spacing w:line="360" w:lineRule="auto"/>
        <w:rPr>
          <w:rFonts w:asciiTheme="minorEastAsia" w:hAnsiTheme="minorEastAsia" w:cs="宋体"/>
          <w:sz w:val="24"/>
        </w:rPr>
      </w:pPr>
      <w:r>
        <w:rPr>
          <w:rFonts w:asciiTheme="minorEastAsia" w:hAnsiTheme="minorEastAsia" w:cs="宋体" w:hint="eastAsia"/>
          <w:sz w:val="24"/>
        </w:rPr>
        <w:t>根据课程录音记录文档，制作外挂字幕，</w:t>
      </w:r>
      <w:proofErr w:type="gramStart"/>
      <w:r>
        <w:rPr>
          <w:rFonts w:asciiTheme="minorEastAsia" w:hAnsiTheme="minorEastAsia" w:cs="宋体" w:hint="eastAsia"/>
          <w:sz w:val="24"/>
        </w:rPr>
        <w:t>要求声</w:t>
      </w:r>
      <w:proofErr w:type="gramEnd"/>
      <w:r>
        <w:rPr>
          <w:rFonts w:asciiTheme="minorEastAsia" w:hAnsiTheme="minorEastAsia" w:cs="宋体" w:hint="eastAsia"/>
          <w:sz w:val="24"/>
        </w:rPr>
        <w:t>画同步。</w:t>
      </w:r>
    </w:p>
    <w:p w:rsidR="002933EF" w:rsidRDefault="00A42FC5">
      <w:pPr>
        <w:spacing w:line="360" w:lineRule="auto"/>
        <w:rPr>
          <w:rFonts w:asciiTheme="minorEastAsia" w:hAnsiTheme="minorEastAsia" w:cs="宋体"/>
          <w:b/>
          <w:bCs/>
          <w:sz w:val="24"/>
        </w:rPr>
      </w:pPr>
      <w:r>
        <w:rPr>
          <w:rFonts w:asciiTheme="minorEastAsia" w:hAnsiTheme="minorEastAsia" w:cs="宋体" w:hint="eastAsia"/>
          <w:b/>
          <w:bCs/>
          <w:sz w:val="24"/>
        </w:rPr>
        <w:t>二、</w:t>
      </w:r>
      <w:r>
        <w:rPr>
          <w:rFonts w:asciiTheme="minorEastAsia" w:hAnsiTheme="minorEastAsia" w:cs="宋体"/>
          <w:b/>
          <w:bCs/>
          <w:sz w:val="24"/>
        </w:rPr>
        <w:t>讲师及课程内容标准</w:t>
      </w:r>
    </w:p>
    <w:p w:rsidR="002933EF" w:rsidRDefault="00A42FC5">
      <w:pPr>
        <w:spacing w:line="360" w:lineRule="auto"/>
        <w:rPr>
          <w:rFonts w:asciiTheme="minorEastAsia" w:hAnsiTheme="minorEastAsia" w:cs="宋体"/>
          <w:sz w:val="24"/>
        </w:rPr>
      </w:pPr>
      <w:r>
        <w:rPr>
          <w:rFonts w:asciiTheme="minorEastAsia" w:hAnsiTheme="minorEastAsia" w:cs="宋体"/>
          <w:sz w:val="24"/>
        </w:rPr>
        <w:t>（</w:t>
      </w:r>
      <w:r>
        <w:rPr>
          <w:rFonts w:asciiTheme="minorEastAsia" w:hAnsiTheme="minorEastAsia" w:cs="宋体" w:hint="eastAsia"/>
          <w:sz w:val="24"/>
        </w:rPr>
        <w:t>1</w:t>
      </w:r>
      <w:r>
        <w:rPr>
          <w:rFonts w:asciiTheme="minorEastAsia" w:hAnsiTheme="minorEastAsia" w:cs="宋体"/>
          <w:sz w:val="24"/>
        </w:rPr>
        <w:t>）讲师标准</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1.授课老师应为行业中的专业讲师，并有授课经验；确保授课内容的专业性、实质性、科学性。</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2.突出授课内容的实用性和可操作性，注重讲课的层次和步骤。</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3.形象好、气质佳，普通话标准，说话流畅。确保视频呈现最佳视听效果。</w:t>
      </w:r>
    </w:p>
    <w:p w:rsidR="002933EF" w:rsidRDefault="00A42FC5">
      <w:pPr>
        <w:spacing w:line="360" w:lineRule="auto"/>
        <w:rPr>
          <w:rFonts w:asciiTheme="minorEastAsia" w:hAnsiTheme="minorEastAsia" w:cs="宋体"/>
          <w:sz w:val="24"/>
        </w:rPr>
      </w:pPr>
      <w:r>
        <w:rPr>
          <w:rFonts w:asciiTheme="minorEastAsia" w:hAnsiTheme="minorEastAsia" w:cs="宋体"/>
          <w:sz w:val="24"/>
        </w:rPr>
        <w:t>（</w:t>
      </w:r>
      <w:r>
        <w:rPr>
          <w:rFonts w:asciiTheme="minorEastAsia" w:hAnsiTheme="minorEastAsia" w:cs="宋体" w:hint="eastAsia"/>
          <w:sz w:val="24"/>
        </w:rPr>
        <w:t>2</w:t>
      </w:r>
      <w:r>
        <w:rPr>
          <w:rFonts w:asciiTheme="minorEastAsia" w:hAnsiTheme="minorEastAsia" w:cs="宋体"/>
          <w:sz w:val="24"/>
        </w:rPr>
        <w:t>）相关课程标准</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1.题材及教学内容脚本交由</w:t>
      </w:r>
      <w:r>
        <w:rPr>
          <w:rFonts w:asciiTheme="minorEastAsia" w:hAnsiTheme="minorEastAsia" w:cs="宋体" w:hint="eastAsia"/>
          <w:sz w:val="24"/>
        </w:rPr>
        <w:t>成都市金牛区社区教育学院</w:t>
      </w:r>
      <w:r>
        <w:rPr>
          <w:rFonts w:asciiTheme="minorEastAsia" w:hAnsiTheme="minorEastAsia" w:cs="宋体"/>
          <w:sz w:val="24"/>
        </w:rPr>
        <w:t>审定后方可开展拍摄制作。</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2.根据系列</w:t>
      </w:r>
      <w:proofErr w:type="gramStart"/>
      <w:r>
        <w:rPr>
          <w:rFonts w:asciiTheme="minorEastAsia" w:hAnsiTheme="minorEastAsia" w:cs="宋体"/>
          <w:sz w:val="24"/>
        </w:rPr>
        <w:t>微课制作</w:t>
      </w:r>
      <w:proofErr w:type="gramEnd"/>
      <w:r>
        <w:rPr>
          <w:rFonts w:asciiTheme="minorEastAsia" w:hAnsiTheme="minorEastAsia" w:cs="宋体"/>
          <w:sz w:val="24"/>
        </w:rPr>
        <w:t>脚本，进行场景选择、教师配置、摄影摄像等资源素材的采集工作，开展后期制作，形成</w:t>
      </w:r>
      <w:proofErr w:type="gramStart"/>
      <w:r>
        <w:rPr>
          <w:rFonts w:asciiTheme="minorEastAsia" w:hAnsiTheme="minorEastAsia" w:cs="宋体"/>
          <w:sz w:val="24"/>
        </w:rPr>
        <w:t>系列微课样片</w:t>
      </w:r>
      <w:proofErr w:type="gramEnd"/>
      <w:r>
        <w:rPr>
          <w:rFonts w:asciiTheme="minorEastAsia" w:hAnsiTheme="minorEastAsia" w:cs="宋体"/>
          <w:sz w:val="24"/>
        </w:rPr>
        <w:t>，提交甲方审核通过后继续完成系列</w:t>
      </w:r>
      <w:proofErr w:type="gramStart"/>
      <w:r>
        <w:rPr>
          <w:rFonts w:asciiTheme="minorEastAsia" w:hAnsiTheme="minorEastAsia" w:cs="宋体"/>
          <w:sz w:val="24"/>
        </w:rPr>
        <w:t>微课资源</w:t>
      </w:r>
      <w:proofErr w:type="gramEnd"/>
      <w:r>
        <w:rPr>
          <w:rFonts w:asciiTheme="minorEastAsia" w:hAnsiTheme="minorEastAsia" w:cs="宋体"/>
          <w:sz w:val="24"/>
        </w:rPr>
        <w:t>建设。</w:t>
      </w:r>
    </w:p>
    <w:p w:rsidR="002933EF" w:rsidRDefault="00A42FC5">
      <w:pPr>
        <w:spacing w:line="360" w:lineRule="auto"/>
        <w:rPr>
          <w:rFonts w:asciiTheme="minorEastAsia" w:hAnsiTheme="minorEastAsia" w:cs="宋体"/>
          <w:b/>
          <w:bCs/>
          <w:sz w:val="24"/>
        </w:rPr>
      </w:pPr>
      <w:r>
        <w:rPr>
          <w:rFonts w:asciiTheme="minorEastAsia" w:hAnsiTheme="minorEastAsia" w:cs="宋体" w:hint="eastAsia"/>
          <w:b/>
          <w:bCs/>
          <w:sz w:val="24"/>
        </w:rPr>
        <w:t>三、</w:t>
      </w:r>
      <w:r>
        <w:rPr>
          <w:rFonts w:asciiTheme="minorEastAsia" w:hAnsiTheme="minorEastAsia" w:cs="宋体"/>
          <w:b/>
          <w:bCs/>
          <w:sz w:val="24"/>
        </w:rPr>
        <w:t>课程时长5</w:t>
      </w:r>
      <w:r>
        <w:rPr>
          <w:rFonts w:asciiTheme="minorEastAsia" w:hAnsiTheme="minorEastAsia" w:cs="宋体" w:hint="eastAsia"/>
          <w:b/>
          <w:bCs/>
          <w:sz w:val="24"/>
        </w:rPr>
        <w:t>-10</w:t>
      </w:r>
      <w:r>
        <w:rPr>
          <w:rFonts w:asciiTheme="minorEastAsia" w:hAnsiTheme="minorEastAsia" w:cs="宋体"/>
          <w:b/>
          <w:bCs/>
          <w:sz w:val="24"/>
        </w:rPr>
        <w:t>分钟</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片头片尾：10秒以内（统一）</w:t>
      </w:r>
    </w:p>
    <w:p w:rsidR="002933EF" w:rsidRDefault="00A42FC5">
      <w:pPr>
        <w:spacing w:line="360" w:lineRule="auto"/>
        <w:rPr>
          <w:rFonts w:asciiTheme="minorEastAsia" w:hAnsiTheme="minorEastAsia" w:cs="宋体"/>
          <w:b/>
          <w:bCs/>
          <w:sz w:val="24"/>
        </w:rPr>
      </w:pPr>
      <w:r>
        <w:rPr>
          <w:rFonts w:asciiTheme="minorEastAsia" w:hAnsiTheme="minorEastAsia" w:cs="宋体" w:hint="eastAsia"/>
          <w:b/>
          <w:bCs/>
          <w:sz w:val="24"/>
        </w:rPr>
        <w:t>四、</w:t>
      </w:r>
      <w:r>
        <w:rPr>
          <w:rFonts w:asciiTheme="minorEastAsia" w:hAnsiTheme="minorEastAsia" w:cs="宋体"/>
          <w:b/>
          <w:bCs/>
          <w:sz w:val="24"/>
        </w:rPr>
        <w:t>后期视频剪辑、包装、制作标准</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（1）后期剪辑视频时，转场、片尾要处理得当，确保视频连贯性，杜绝视频中有黑屏及其它影响美观问题。</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（2）视频不得出现字幕错别字、音字不同步等情况。</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（3）片头及视频穿插的图片，以高清图片呈现，杜绝有模糊、拉伸、变形等情况。</w:t>
      </w:r>
    </w:p>
    <w:p w:rsidR="002933EF" w:rsidRDefault="00A42FC5">
      <w:pPr>
        <w:spacing w:line="360" w:lineRule="auto"/>
        <w:rPr>
          <w:rFonts w:asciiTheme="minorEastAsia" w:hAnsiTheme="minorEastAsia" w:cs="宋体"/>
          <w:b/>
          <w:bCs/>
          <w:sz w:val="24"/>
        </w:rPr>
      </w:pPr>
      <w:r>
        <w:rPr>
          <w:rFonts w:asciiTheme="minorEastAsia" w:hAnsiTheme="minorEastAsia" w:cs="宋体" w:hint="eastAsia"/>
          <w:b/>
          <w:bCs/>
          <w:sz w:val="24"/>
        </w:rPr>
        <w:t>五、</w:t>
      </w:r>
      <w:r>
        <w:rPr>
          <w:rFonts w:asciiTheme="minorEastAsia" w:hAnsiTheme="minorEastAsia" w:cs="宋体"/>
          <w:b/>
          <w:bCs/>
          <w:sz w:val="24"/>
        </w:rPr>
        <w:t>字体模板</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（1）</w:t>
      </w:r>
      <w:proofErr w:type="gramStart"/>
      <w:r>
        <w:rPr>
          <w:rFonts w:asciiTheme="minorEastAsia" w:hAnsiTheme="minorEastAsia" w:cs="宋体"/>
          <w:sz w:val="24"/>
        </w:rPr>
        <w:t>成片上</w:t>
      </w:r>
      <w:proofErr w:type="gramEnd"/>
      <w:r>
        <w:rPr>
          <w:rFonts w:asciiTheme="minorEastAsia" w:hAnsiTheme="minorEastAsia" w:cs="宋体"/>
          <w:sz w:val="24"/>
        </w:rPr>
        <w:t>呈现中文字幕。</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（2）系列性视频的字体模板、字体位置、文字大小、字体设计及动画效果都必须统一。</w:t>
      </w:r>
    </w:p>
    <w:p w:rsidR="002933EF" w:rsidRDefault="00A42FC5">
      <w:pPr>
        <w:spacing w:line="360" w:lineRule="auto"/>
        <w:rPr>
          <w:rFonts w:asciiTheme="minorEastAsia" w:hAnsiTheme="minorEastAsia" w:cs="宋体"/>
          <w:b/>
          <w:bCs/>
          <w:sz w:val="24"/>
        </w:rPr>
      </w:pPr>
      <w:r>
        <w:rPr>
          <w:rFonts w:asciiTheme="minorEastAsia" w:hAnsiTheme="minorEastAsia" w:cs="宋体" w:hint="eastAsia"/>
          <w:b/>
          <w:bCs/>
          <w:sz w:val="24"/>
        </w:rPr>
        <w:t>六、</w:t>
      </w:r>
      <w:r>
        <w:rPr>
          <w:rFonts w:asciiTheme="minorEastAsia" w:hAnsiTheme="minorEastAsia" w:cs="宋体"/>
          <w:b/>
          <w:bCs/>
          <w:sz w:val="24"/>
        </w:rPr>
        <w:t>视频验收</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1.成片最终剪辑的成片，成品呈现时间为5</w:t>
      </w:r>
      <w:r>
        <w:rPr>
          <w:rFonts w:asciiTheme="minorEastAsia" w:hAnsiTheme="minorEastAsia" w:cs="宋体" w:hint="eastAsia"/>
          <w:sz w:val="24"/>
        </w:rPr>
        <w:t>-10</w:t>
      </w:r>
      <w:r>
        <w:rPr>
          <w:rFonts w:asciiTheme="minorEastAsia" w:hAnsiTheme="minorEastAsia" w:cs="宋体"/>
          <w:sz w:val="24"/>
        </w:rPr>
        <w:t>分钟左右。制作方提交系列微课、高清版及通过学校验收。</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hint="eastAsia"/>
          <w:sz w:val="24"/>
        </w:rPr>
        <w:lastRenderedPageBreak/>
        <w:t>2</w:t>
      </w:r>
      <w:r>
        <w:rPr>
          <w:rFonts w:asciiTheme="minorEastAsia" w:hAnsiTheme="minorEastAsia" w:cs="宋体"/>
          <w:sz w:val="24"/>
        </w:rPr>
        <w:t>.制作单位应以移动介质方式提交视频要求以完整系列形式交片，方便数据组进行表格式整理。</w:t>
      </w:r>
    </w:p>
    <w:p w:rsidR="002933EF" w:rsidRDefault="00A42FC5">
      <w:pPr>
        <w:spacing w:line="360" w:lineRule="auto"/>
        <w:rPr>
          <w:rFonts w:asciiTheme="minorEastAsia" w:hAnsiTheme="minorEastAsia" w:cs="宋体"/>
          <w:b/>
          <w:bCs/>
          <w:sz w:val="24"/>
        </w:rPr>
      </w:pPr>
      <w:r>
        <w:rPr>
          <w:rFonts w:asciiTheme="minorEastAsia" w:hAnsiTheme="minorEastAsia" w:cs="宋体" w:hint="eastAsia"/>
          <w:b/>
          <w:bCs/>
          <w:sz w:val="24"/>
        </w:rPr>
        <w:t>七、</w:t>
      </w:r>
      <w:r>
        <w:rPr>
          <w:rFonts w:asciiTheme="minorEastAsia" w:hAnsiTheme="minorEastAsia" w:cs="宋体"/>
          <w:b/>
          <w:bCs/>
          <w:sz w:val="24"/>
        </w:rPr>
        <w:t>服务要求</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1.</w:t>
      </w:r>
      <w:r>
        <w:rPr>
          <w:rFonts w:asciiTheme="minorEastAsia" w:hAnsiTheme="minorEastAsia" w:cs="宋体" w:hint="eastAsia"/>
          <w:sz w:val="24"/>
        </w:rPr>
        <w:t>供应商</w:t>
      </w:r>
      <w:r>
        <w:rPr>
          <w:rFonts w:asciiTheme="minorEastAsia" w:hAnsiTheme="minorEastAsia" w:cs="宋体"/>
          <w:sz w:val="24"/>
        </w:rPr>
        <w:t>的项目负责人员与采购人对接交流，具体工作内容包含后期服务、课程传送、素材整理、修改建议汇总等。</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2.供应商需</w:t>
      </w:r>
      <w:r>
        <w:rPr>
          <w:rFonts w:asciiTheme="minorEastAsia" w:hAnsiTheme="minorEastAsia" w:cs="宋体" w:hint="eastAsia"/>
          <w:sz w:val="24"/>
        </w:rPr>
        <w:t>提供课程</w:t>
      </w:r>
      <w:r>
        <w:rPr>
          <w:rFonts w:asciiTheme="minorEastAsia" w:hAnsiTheme="minorEastAsia" w:cs="宋体"/>
          <w:sz w:val="24"/>
        </w:rPr>
        <w:t>制作的方案。</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3.供应商需提供微课程样片</w:t>
      </w:r>
      <w:r>
        <w:rPr>
          <w:rFonts w:asciiTheme="minorEastAsia" w:hAnsiTheme="minorEastAsia" w:cs="宋体" w:hint="eastAsia"/>
          <w:sz w:val="24"/>
        </w:rPr>
        <w:t>2</w:t>
      </w:r>
      <w:r>
        <w:rPr>
          <w:rFonts w:asciiTheme="minorEastAsia" w:hAnsiTheme="minorEastAsia" w:cs="宋体"/>
          <w:sz w:val="24"/>
        </w:rPr>
        <w:t>-3</w:t>
      </w:r>
      <w:r>
        <w:rPr>
          <w:rFonts w:asciiTheme="minorEastAsia" w:hAnsiTheme="minorEastAsia" w:cs="宋体" w:hint="eastAsia"/>
          <w:sz w:val="24"/>
        </w:rPr>
        <w:t>个</w:t>
      </w:r>
      <w:r>
        <w:rPr>
          <w:rFonts w:asciiTheme="minorEastAsia" w:hAnsiTheme="minorEastAsia" w:cs="宋体"/>
          <w:sz w:val="24"/>
        </w:rPr>
        <w:t>：</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（1）</w:t>
      </w:r>
      <w:r>
        <w:rPr>
          <w:rFonts w:asciiTheme="minorEastAsia" w:hAnsiTheme="minorEastAsia" w:cs="宋体" w:hint="eastAsia"/>
          <w:sz w:val="24"/>
        </w:rPr>
        <w:t>样片</w:t>
      </w:r>
      <w:r>
        <w:rPr>
          <w:rFonts w:asciiTheme="minorEastAsia" w:hAnsiTheme="minorEastAsia" w:cs="宋体"/>
          <w:sz w:val="24"/>
        </w:rPr>
        <w:t>内容：自拟；</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（2）</w:t>
      </w:r>
      <w:r>
        <w:rPr>
          <w:rFonts w:asciiTheme="minorEastAsia" w:hAnsiTheme="minorEastAsia" w:cs="宋体" w:hint="eastAsia"/>
          <w:sz w:val="24"/>
        </w:rPr>
        <w:t>样片</w:t>
      </w:r>
      <w:r>
        <w:rPr>
          <w:rFonts w:asciiTheme="minorEastAsia" w:hAnsiTheme="minorEastAsia" w:cs="宋体"/>
          <w:sz w:val="24"/>
        </w:rPr>
        <w:t>时间：不超过10分钟；</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（3）</w:t>
      </w:r>
      <w:r>
        <w:rPr>
          <w:rFonts w:asciiTheme="minorEastAsia" w:hAnsiTheme="minorEastAsia" w:cs="宋体" w:hint="eastAsia"/>
          <w:sz w:val="24"/>
        </w:rPr>
        <w:t>样片</w:t>
      </w:r>
      <w:r>
        <w:rPr>
          <w:rFonts w:asciiTheme="minorEastAsia" w:hAnsiTheme="minorEastAsia" w:cs="宋体"/>
          <w:sz w:val="24"/>
        </w:rPr>
        <w:t>视频</w:t>
      </w:r>
      <w:r>
        <w:rPr>
          <w:rFonts w:asciiTheme="minorEastAsia" w:hAnsiTheme="minorEastAsia" w:cs="宋体" w:hint="eastAsia"/>
          <w:sz w:val="24"/>
        </w:rPr>
        <w:t>能</w:t>
      </w:r>
      <w:r>
        <w:rPr>
          <w:rFonts w:asciiTheme="minorEastAsia" w:hAnsiTheme="minorEastAsia" w:cs="宋体"/>
          <w:sz w:val="24"/>
        </w:rPr>
        <w:t>通过</w:t>
      </w:r>
      <w:r>
        <w:rPr>
          <w:rFonts w:asciiTheme="minorEastAsia" w:hAnsiTheme="minorEastAsia" w:cs="宋体" w:hint="eastAsia"/>
          <w:sz w:val="24"/>
        </w:rPr>
        <w:t>常用的视频</w:t>
      </w:r>
      <w:r>
        <w:rPr>
          <w:rFonts w:asciiTheme="minorEastAsia" w:hAnsiTheme="minorEastAsia" w:cs="宋体"/>
          <w:sz w:val="24"/>
        </w:rPr>
        <w:t>播放器进行播放；</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w:t>
      </w:r>
      <w:r>
        <w:rPr>
          <w:rFonts w:asciiTheme="minorEastAsia" w:hAnsiTheme="minorEastAsia" w:cs="宋体" w:hint="eastAsia"/>
          <w:sz w:val="24"/>
        </w:rPr>
        <w:t>4</w:t>
      </w:r>
      <w:r>
        <w:rPr>
          <w:rFonts w:asciiTheme="minorEastAsia" w:hAnsiTheme="minorEastAsia" w:cs="宋体"/>
          <w:sz w:val="24"/>
        </w:rPr>
        <w:t>）</w:t>
      </w:r>
      <w:r>
        <w:rPr>
          <w:rFonts w:asciiTheme="minorEastAsia" w:hAnsiTheme="minorEastAsia" w:cs="宋体" w:hint="eastAsia"/>
          <w:sz w:val="24"/>
        </w:rPr>
        <w:t>样片</w:t>
      </w:r>
      <w:r>
        <w:rPr>
          <w:rFonts w:asciiTheme="minorEastAsia" w:hAnsiTheme="minorEastAsia" w:cs="宋体"/>
          <w:sz w:val="24"/>
        </w:rPr>
        <w:t>视频内容只作为</w:t>
      </w:r>
      <w:r>
        <w:rPr>
          <w:rFonts w:asciiTheme="minorEastAsia" w:hAnsiTheme="minorEastAsia" w:cs="宋体" w:hint="eastAsia"/>
          <w:sz w:val="24"/>
        </w:rPr>
        <w:t>比选</w:t>
      </w:r>
      <w:r>
        <w:rPr>
          <w:rFonts w:asciiTheme="minorEastAsia" w:hAnsiTheme="minorEastAsia" w:cs="宋体"/>
          <w:sz w:val="24"/>
        </w:rPr>
        <w:t>文件中要求的</w:t>
      </w:r>
      <w:r>
        <w:rPr>
          <w:rFonts w:asciiTheme="minorEastAsia" w:hAnsiTheme="minorEastAsia" w:cs="宋体" w:hint="eastAsia"/>
          <w:sz w:val="24"/>
        </w:rPr>
        <w:t>供应商</w:t>
      </w:r>
      <w:proofErr w:type="gramStart"/>
      <w:r>
        <w:rPr>
          <w:rFonts w:asciiTheme="minorEastAsia" w:hAnsiTheme="minorEastAsia" w:cs="宋体"/>
          <w:sz w:val="24"/>
        </w:rPr>
        <w:t>的微课</w:t>
      </w:r>
      <w:r>
        <w:rPr>
          <w:rFonts w:asciiTheme="minorEastAsia" w:hAnsiTheme="minorEastAsia" w:cs="宋体" w:hint="eastAsia"/>
          <w:sz w:val="24"/>
        </w:rPr>
        <w:t>样片</w:t>
      </w:r>
      <w:proofErr w:type="gramEnd"/>
      <w:r>
        <w:rPr>
          <w:rFonts w:asciiTheme="minorEastAsia" w:hAnsiTheme="minorEastAsia" w:cs="宋体"/>
          <w:sz w:val="24"/>
        </w:rPr>
        <w:t>的评分依据，不影响其</w:t>
      </w:r>
      <w:r>
        <w:rPr>
          <w:rFonts w:asciiTheme="minorEastAsia" w:hAnsiTheme="minorEastAsia" w:cs="宋体" w:hint="eastAsia"/>
          <w:sz w:val="24"/>
        </w:rPr>
        <w:t>响应</w:t>
      </w:r>
      <w:r>
        <w:rPr>
          <w:rFonts w:asciiTheme="minorEastAsia" w:hAnsiTheme="minorEastAsia" w:cs="宋体"/>
          <w:sz w:val="24"/>
        </w:rPr>
        <w:t>文件的有效性。</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hint="eastAsia"/>
          <w:sz w:val="24"/>
        </w:rPr>
        <w:t>4</w:t>
      </w:r>
      <w:r>
        <w:rPr>
          <w:rFonts w:asciiTheme="minorEastAsia" w:hAnsiTheme="minorEastAsia" w:cs="宋体"/>
          <w:sz w:val="24"/>
        </w:rPr>
        <w:t>.设施设备要求</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sz w:val="24"/>
        </w:rPr>
        <w:t>供应商需为本项目配备摄影棚、4K高清摄像机、无线话筒、监控电视机、灯光设备、视频切换台、抠像机、高清硬盘录像机、电脑等设备，并提供相关摄影设备图片证明。</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hint="eastAsia"/>
          <w:sz w:val="24"/>
        </w:rPr>
        <w:t>5.供应商应结合项目的特征及自身实际情况提供相符的售后服务方案及承诺。</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hint="eastAsia"/>
          <w:sz w:val="24"/>
        </w:rPr>
        <w:t>6</w:t>
      </w:r>
      <w:r>
        <w:rPr>
          <w:rFonts w:asciiTheme="minorEastAsia" w:hAnsiTheme="minorEastAsia" w:cs="宋体"/>
          <w:sz w:val="24"/>
        </w:rPr>
        <w:t>.服务期限</w:t>
      </w:r>
      <w:r>
        <w:rPr>
          <w:rFonts w:asciiTheme="minorEastAsia" w:hAnsiTheme="minorEastAsia" w:cs="宋体" w:hint="eastAsia"/>
          <w:sz w:val="24"/>
        </w:rPr>
        <w:t>：</w:t>
      </w:r>
      <w:r>
        <w:rPr>
          <w:rFonts w:asciiTheme="minorEastAsia" w:hAnsiTheme="minorEastAsia" w:cs="宋体"/>
          <w:sz w:val="24"/>
        </w:rPr>
        <w:t>合同签订之日起</w:t>
      </w:r>
      <w:r>
        <w:rPr>
          <w:rFonts w:asciiTheme="minorEastAsia" w:hAnsiTheme="minorEastAsia" w:cs="宋体" w:hint="eastAsia"/>
          <w:sz w:val="24"/>
        </w:rPr>
        <w:t>2</w:t>
      </w:r>
      <w:r>
        <w:rPr>
          <w:rFonts w:asciiTheme="minorEastAsia" w:hAnsiTheme="minorEastAsia" w:cs="宋体"/>
          <w:sz w:val="24"/>
        </w:rPr>
        <w:t>个月内交付</w:t>
      </w:r>
      <w:r>
        <w:rPr>
          <w:rFonts w:asciiTheme="minorEastAsia" w:hAnsiTheme="minorEastAsia" w:cs="宋体" w:hint="eastAsia"/>
          <w:sz w:val="24"/>
        </w:rPr>
        <w:t>15个</w:t>
      </w:r>
      <w:r>
        <w:rPr>
          <w:rFonts w:asciiTheme="minorEastAsia" w:hAnsiTheme="minorEastAsia" w:cs="宋体"/>
          <w:sz w:val="24"/>
        </w:rPr>
        <w:t>微课程。</w:t>
      </w:r>
    </w:p>
    <w:p w:rsidR="002933EF" w:rsidRDefault="00A42FC5">
      <w:pPr>
        <w:spacing w:line="360" w:lineRule="auto"/>
        <w:rPr>
          <w:rFonts w:asciiTheme="minorEastAsia" w:hAnsiTheme="minorEastAsia" w:cs="宋体"/>
          <w:b/>
          <w:bCs/>
          <w:sz w:val="24"/>
        </w:rPr>
      </w:pPr>
      <w:r>
        <w:rPr>
          <w:rFonts w:asciiTheme="minorEastAsia" w:hAnsiTheme="minorEastAsia" w:cs="宋体" w:hint="eastAsia"/>
          <w:b/>
          <w:bCs/>
          <w:sz w:val="24"/>
        </w:rPr>
        <w:t>八、版权</w:t>
      </w:r>
    </w:p>
    <w:p w:rsidR="002933EF" w:rsidRDefault="00A42FC5">
      <w:pPr>
        <w:spacing w:line="360" w:lineRule="auto"/>
        <w:ind w:firstLineChars="175" w:firstLine="420"/>
        <w:rPr>
          <w:rFonts w:asciiTheme="minorEastAsia" w:hAnsiTheme="minorEastAsia" w:cs="宋体"/>
          <w:sz w:val="24"/>
        </w:rPr>
      </w:pPr>
      <w:r>
        <w:rPr>
          <w:rFonts w:asciiTheme="minorEastAsia" w:hAnsiTheme="minorEastAsia" w:cs="宋体" w:hint="eastAsia"/>
          <w:sz w:val="24"/>
        </w:rPr>
        <w:t>采购人</w:t>
      </w:r>
      <w:r>
        <w:rPr>
          <w:rFonts w:asciiTheme="minorEastAsia" w:hAnsiTheme="minorEastAsia" w:cs="宋体"/>
          <w:sz w:val="24"/>
        </w:rPr>
        <w:t>拥有成片课程资源的独立版权</w:t>
      </w:r>
      <w:r>
        <w:rPr>
          <w:rFonts w:asciiTheme="minorEastAsia" w:hAnsiTheme="minorEastAsia" w:cs="宋体" w:hint="eastAsia"/>
          <w:sz w:val="24"/>
        </w:rPr>
        <w:t>。</w:t>
      </w:r>
    </w:p>
    <w:p w:rsidR="002933EF" w:rsidRDefault="002933EF">
      <w:pPr>
        <w:rPr>
          <w:rFonts w:asciiTheme="minorEastAsia" w:hAnsiTheme="minorEastAsia"/>
          <w:sz w:val="24"/>
        </w:rPr>
      </w:pPr>
    </w:p>
    <w:p w:rsidR="002933EF" w:rsidRDefault="002933EF">
      <w:pPr>
        <w:rPr>
          <w:rFonts w:asciiTheme="minorEastAsia" w:hAnsiTheme="minorEastAsia"/>
          <w:sz w:val="24"/>
        </w:rPr>
      </w:pPr>
    </w:p>
    <w:p w:rsidR="002933EF" w:rsidRDefault="002933EF" w:rsidP="00177DC1">
      <w:pPr>
        <w:pStyle w:val="2"/>
        <w:spacing w:before="156" w:after="156"/>
        <w:rPr>
          <w:rFonts w:asciiTheme="minorEastAsia" w:hAnsiTheme="minorEastAsia"/>
          <w:sz w:val="24"/>
        </w:rPr>
      </w:pPr>
    </w:p>
    <w:p w:rsidR="002933EF" w:rsidRDefault="002933EF">
      <w:pPr>
        <w:rPr>
          <w:rFonts w:asciiTheme="minorEastAsia" w:hAnsiTheme="minorEastAsia"/>
          <w:sz w:val="24"/>
        </w:rPr>
      </w:pPr>
    </w:p>
    <w:p w:rsidR="002933EF" w:rsidRDefault="002933EF" w:rsidP="00177DC1">
      <w:pPr>
        <w:pStyle w:val="2"/>
        <w:spacing w:before="156" w:after="156"/>
        <w:rPr>
          <w:rFonts w:asciiTheme="minorEastAsia" w:hAnsiTheme="minorEastAsia"/>
          <w:sz w:val="24"/>
        </w:rPr>
      </w:pPr>
    </w:p>
    <w:p w:rsidR="002933EF" w:rsidRDefault="002933EF">
      <w:pPr>
        <w:rPr>
          <w:rFonts w:asciiTheme="minorEastAsia" w:hAnsiTheme="minorEastAsia"/>
          <w:sz w:val="24"/>
        </w:rPr>
      </w:pPr>
    </w:p>
    <w:p w:rsidR="002933EF" w:rsidRDefault="002933EF" w:rsidP="00177DC1">
      <w:pPr>
        <w:pStyle w:val="2"/>
        <w:spacing w:before="156" w:after="156"/>
        <w:rPr>
          <w:rFonts w:asciiTheme="minorEastAsia" w:hAnsiTheme="minorEastAsia"/>
          <w:sz w:val="24"/>
        </w:rPr>
      </w:pPr>
    </w:p>
    <w:p w:rsidR="002933EF" w:rsidRDefault="002933EF">
      <w:pPr>
        <w:rPr>
          <w:rFonts w:asciiTheme="minorEastAsia" w:hAnsiTheme="minorEastAsia"/>
          <w:sz w:val="24"/>
        </w:rPr>
      </w:pPr>
    </w:p>
    <w:p w:rsidR="002933EF" w:rsidRDefault="002933EF" w:rsidP="00177DC1">
      <w:pPr>
        <w:pStyle w:val="2"/>
        <w:spacing w:before="156" w:after="156"/>
      </w:pPr>
    </w:p>
    <w:p w:rsidR="002933EF" w:rsidRDefault="002933EF">
      <w:pPr>
        <w:rPr>
          <w:rFonts w:asciiTheme="minorEastAsia" w:hAnsiTheme="minorEastAsia"/>
          <w:sz w:val="24"/>
        </w:rPr>
      </w:pPr>
    </w:p>
    <w:p w:rsidR="002933EF" w:rsidRDefault="00A42FC5">
      <w:pPr>
        <w:pStyle w:val="2"/>
        <w:numPr>
          <w:ilvl w:val="1"/>
          <w:numId w:val="0"/>
        </w:numPr>
        <w:tabs>
          <w:tab w:val="left" w:pos="0"/>
          <w:tab w:val="left" w:pos="426"/>
        </w:tabs>
        <w:spacing w:before="156" w:after="156"/>
        <w:jc w:val="center"/>
        <w:rPr>
          <w:rFonts w:ascii="方正小标宋_GBK" w:eastAsia="方正小标宋_GBK" w:hAnsiTheme="minorEastAsia"/>
          <w:b w:val="0"/>
          <w:szCs w:val="32"/>
        </w:rPr>
      </w:pPr>
      <w:r>
        <w:rPr>
          <w:rFonts w:ascii="方正小标宋_GBK" w:eastAsia="方正小标宋_GBK" w:hAnsiTheme="minorEastAsia" w:hint="eastAsia"/>
          <w:b w:val="0"/>
          <w:szCs w:val="32"/>
        </w:rPr>
        <w:lastRenderedPageBreak/>
        <w:t>第六章  综合评分明细表</w:t>
      </w:r>
    </w:p>
    <w:p w:rsidR="002933EF" w:rsidRDefault="002933EF">
      <w:pPr>
        <w:spacing w:line="360" w:lineRule="auto"/>
        <w:rPr>
          <w:rFonts w:asciiTheme="minorEastAsia" w:hAnsiTheme="minorEastAsia"/>
          <w:sz w:val="24"/>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627"/>
        <w:gridCol w:w="742"/>
        <w:gridCol w:w="709"/>
        <w:gridCol w:w="5638"/>
        <w:gridCol w:w="2031"/>
      </w:tblGrid>
      <w:tr w:rsidR="002933EF">
        <w:trPr>
          <w:cantSplit/>
          <w:trHeight w:val="402"/>
          <w:jc w:val="center"/>
        </w:trPr>
        <w:tc>
          <w:tcPr>
            <w:tcW w:w="558" w:type="dxa"/>
            <w:vAlign w:val="center"/>
          </w:tcPr>
          <w:p w:rsidR="002933EF" w:rsidRDefault="00A42FC5">
            <w:pPr>
              <w:spacing w:line="360" w:lineRule="auto"/>
              <w:ind w:firstLine="28"/>
              <w:contextualSpacing/>
              <w:jc w:val="center"/>
              <w:rPr>
                <w:rFonts w:asciiTheme="minorEastAsia" w:hAnsiTheme="minorEastAsia" w:cs="Arial"/>
                <w:kern w:val="10"/>
                <w:sz w:val="24"/>
              </w:rPr>
            </w:pPr>
            <w:r>
              <w:rPr>
                <w:rFonts w:asciiTheme="minorEastAsia" w:hAnsiTheme="minorEastAsia" w:cs="Arial"/>
                <w:kern w:val="10"/>
                <w:sz w:val="24"/>
              </w:rPr>
              <w:t>序号</w:t>
            </w:r>
          </w:p>
        </w:tc>
        <w:tc>
          <w:tcPr>
            <w:tcW w:w="1369" w:type="dxa"/>
            <w:gridSpan w:val="2"/>
            <w:vAlign w:val="center"/>
          </w:tcPr>
          <w:p w:rsidR="002933EF" w:rsidRDefault="00A42FC5">
            <w:pPr>
              <w:spacing w:line="360" w:lineRule="auto"/>
              <w:ind w:firstLine="28"/>
              <w:contextualSpacing/>
              <w:jc w:val="center"/>
              <w:rPr>
                <w:rFonts w:asciiTheme="minorEastAsia" w:hAnsiTheme="minorEastAsia" w:cs="Arial"/>
                <w:kern w:val="10"/>
                <w:sz w:val="24"/>
              </w:rPr>
            </w:pPr>
            <w:r>
              <w:rPr>
                <w:rFonts w:asciiTheme="minorEastAsia" w:hAnsiTheme="minorEastAsia" w:cs="Arial"/>
                <w:kern w:val="10"/>
                <w:sz w:val="24"/>
              </w:rPr>
              <w:t>评分因素及权重</w:t>
            </w:r>
          </w:p>
        </w:tc>
        <w:tc>
          <w:tcPr>
            <w:tcW w:w="709" w:type="dxa"/>
            <w:vAlign w:val="center"/>
          </w:tcPr>
          <w:p w:rsidR="002933EF" w:rsidRDefault="00A42FC5">
            <w:pPr>
              <w:spacing w:line="360" w:lineRule="auto"/>
              <w:ind w:firstLine="28"/>
              <w:contextualSpacing/>
              <w:jc w:val="center"/>
              <w:rPr>
                <w:rFonts w:asciiTheme="minorEastAsia" w:hAnsiTheme="minorEastAsia" w:cs="Arial"/>
                <w:kern w:val="10"/>
                <w:sz w:val="24"/>
              </w:rPr>
            </w:pPr>
            <w:r>
              <w:rPr>
                <w:rFonts w:asciiTheme="minorEastAsia" w:hAnsiTheme="minorEastAsia" w:cs="Arial"/>
                <w:kern w:val="10"/>
                <w:sz w:val="24"/>
              </w:rPr>
              <w:t>分值</w:t>
            </w:r>
          </w:p>
        </w:tc>
        <w:tc>
          <w:tcPr>
            <w:tcW w:w="5638" w:type="dxa"/>
            <w:vAlign w:val="center"/>
          </w:tcPr>
          <w:p w:rsidR="002933EF" w:rsidRDefault="00A42FC5">
            <w:pPr>
              <w:spacing w:line="360" w:lineRule="auto"/>
              <w:ind w:firstLine="28"/>
              <w:contextualSpacing/>
              <w:jc w:val="center"/>
              <w:rPr>
                <w:rFonts w:asciiTheme="minorEastAsia" w:hAnsiTheme="minorEastAsia" w:cs="Arial"/>
                <w:kern w:val="10"/>
                <w:sz w:val="24"/>
              </w:rPr>
            </w:pPr>
            <w:r>
              <w:rPr>
                <w:rFonts w:asciiTheme="minorEastAsia" w:hAnsiTheme="minorEastAsia" w:cs="Arial"/>
                <w:kern w:val="10"/>
                <w:sz w:val="24"/>
              </w:rPr>
              <w:t>评分标准</w:t>
            </w:r>
          </w:p>
        </w:tc>
        <w:tc>
          <w:tcPr>
            <w:tcW w:w="2031" w:type="dxa"/>
            <w:vAlign w:val="center"/>
          </w:tcPr>
          <w:p w:rsidR="002933EF" w:rsidRDefault="00A42FC5">
            <w:pPr>
              <w:spacing w:line="360" w:lineRule="auto"/>
              <w:contextualSpacing/>
              <w:jc w:val="center"/>
              <w:rPr>
                <w:rFonts w:asciiTheme="minorEastAsia" w:hAnsiTheme="minorEastAsia" w:cs="Arial"/>
                <w:kern w:val="10"/>
                <w:sz w:val="24"/>
              </w:rPr>
            </w:pPr>
            <w:r>
              <w:rPr>
                <w:rFonts w:asciiTheme="minorEastAsia" w:hAnsiTheme="minorEastAsia" w:cs="Arial"/>
                <w:kern w:val="10"/>
                <w:sz w:val="24"/>
              </w:rPr>
              <w:t>说明</w:t>
            </w:r>
          </w:p>
        </w:tc>
      </w:tr>
      <w:tr w:rsidR="002933EF">
        <w:trPr>
          <w:cantSplit/>
          <w:trHeight w:val="5490"/>
          <w:jc w:val="center"/>
        </w:trPr>
        <w:tc>
          <w:tcPr>
            <w:tcW w:w="558" w:type="dxa"/>
            <w:vAlign w:val="center"/>
          </w:tcPr>
          <w:p w:rsidR="002933EF" w:rsidRDefault="00A42FC5">
            <w:pPr>
              <w:spacing w:line="360" w:lineRule="auto"/>
              <w:jc w:val="center"/>
              <w:rPr>
                <w:rFonts w:asciiTheme="minorEastAsia" w:hAnsiTheme="minorEastAsia" w:cs="Arial"/>
                <w:sz w:val="24"/>
              </w:rPr>
            </w:pPr>
            <w:r>
              <w:rPr>
                <w:rFonts w:asciiTheme="minorEastAsia" w:hAnsiTheme="minorEastAsia" w:cs="Arial"/>
                <w:sz w:val="24"/>
              </w:rPr>
              <w:t>1</w:t>
            </w:r>
          </w:p>
        </w:tc>
        <w:tc>
          <w:tcPr>
            <w:tcW w:w="1369" w:type="dxa"/>
            <w:gridSpan w:val="2"/>
            <w:vAlign w:val="center"/>
          </w:tcPr>
          <w:p w:rsidR="002933EF" w:rsidRDefault="00A42FC5">
            <w:pPr>
              <w:spacing w:line="360" w:lineRule="auto"/>
              <w:jc w:val="center"/>
              <w:rPr>
                <w:rFonts w:asciiTheme="minorEastAsia" w:hAnsiTheme="minorEastAsia" w:cs="Arial"/>
                <w:sz w:val="24"/>
              </w:rPr>
            </w:pPr>
            <w:r>
              <w:rPr>
                <w:rFonts w:asciiTheme="minorEastAsia" w:hAnsiTheme="minorEastAsia" w:cs="Arial"/>
                <w:sz w:val="24"/>
              </w:rPr>
              <w:t>报价</w:t>
            </w:r>
          </w:p>
          <w:p w:rsidR="002933EF" w:rsidRDefault="00A42FC5">
            <w:pPr>
              <w:spacing w:line="360" w:lineRule="auto"/>
              <w:jc w:val="center"/>
              <w:rPr>
                <w:rFonts w:asciiTheme="minorEastAsia" w:hAnsiTheme="minorEastAsia" w:cs="Arial"/>
                <w:sz w:val="24"/>
              </w:rPr>
            </w:pPr>
            <w:r>
              <w:rPr>
                <w:rFonts w:asciiTheme="minorEastAsia" w:hAnsiTheme="minorEastAsia" w:cs="Arial" w:hint="eastAsia"/>
                <w:sz w:val="24"/>
              </w:rPr>
              <w:t>20</w:t>
            </w:r>
            <w:r>
              <w:rPr>
                <w:rFonts w:asciiTheme="minorEastAsia" w:hAnsiTheme="minorEastAsia" w:cs="Arial"/>
                <w:sz w:val="24"/>
              </w:rPr>
              <w:t>%</w:t>
            </w:r>
          </w:p>
        </w:tc>
        <w:tc>
          <w:tcPr>
            <w:tcW w:w="709" w:type="dxa"/>
            <w:vAlign w:val="center"/>
          </w:tcPr>
          <w:p w:rsidR="002933EF" w:rsidRDefault="00A42FC5">
            <w:pPr>
              <w:spacing w:line="360" w:lineRule="auto"/>
              <w:jc w:val="center"/>
              <w:rPr>
                <w:rFonts w:asciiTheme="minorEastAsia" w:hAnsiTheme="minorEastAsia" w:cs="Arial"/>
                <w:sz w:val="24"/>
              </w:rPr>
            </w:pPr>
            <w:r>
              <w:rPr>
                <w:rFonts w:asciiTheme="minorEastAsia" w:hAnsiTheme="minorEastAsia" w:cs="Arial" w:hint="eastAsia"/>
                <w:sz w:val="24"/>
              </w:rPr>
              <w:t>20</w:t>
            </w:r>
            <w:r>
              <w:rPr>
                <w:rFonts w:asciiTheme="minorEastAsia" w:hAnsiTheme="minorEastAsia" w:cs="Arial"/>
                <w:sz w:val="24"/>
              </w:rPr>
              <w:t>分</w:t>
            </w:r>
          </w:p>
        </w:tc>
        <w:tc>
          <w:tcPr>
            <w:tcW w:w="5638" w:type="dxa"/>
            <w:vAlign w:val="center"/>
          </w:tcPr>
          <w:p w:rsidR="002933EF" w:rsidRDefault="00A42FC5">
            <w:pPr>
              <w:spacing w:line="360" w:lineRule="auto"/>
              <w:rPr>
                <w:rFonts w:asciiTheme="minorEastAsia" w:hAnsiTheme="minorEastAsia" w:cs="Arial"/>
                <w:sz w:val="24"/>
              </w:rPr>
            </w:pPr>
            <w:r>
              <w:rPr>
                <w:rFonts w:asciiTheme="minorEastAsia" w:hAnsiTheme="minorEastAsia" w:cs="Arial"/>
                <w:sz w:val="24"/>
              </w:rPr>
              <w:t>以满足招标文件要求且投标价格最低的投标报价为评标基准价，其价格分为满分。其他供应商的价格</w:t>
            </w:r>
            <w:proofErr w:type="gramStart"/>
            <w:r>
              <w:rPr>
                <w:rFonts w:asciiTheme="minorEastAsia" w:hAnsiTheme="minorEastAsia" w:cs="Arial"/>
                <w:sz w:val="24"/>
              </w:rPr>
              <w:t>分统一</w:t>
            </w:r>
            <w:proofErr w:type="gramEnd"/>
            <w:r>
              <w:rPr>
                <w:rFonts w:asciiTheme="minorEastAsia" w:hAnsiTheme="minorEastAsia" w:cs="Arial"/>
                <w:sz w:val="24"/>
              </w:rPr>
              <w:t>按照下列公式计算：投标报价得分=(评标基准价／投标报价)×</w:t>
            </w:r>
            <w:r>
              <w:rPr>
                <w:rFonts w:asciiTheme="minorEastAsia" w:hAnsiTheme="minorEastAsia" w:cs="Arial" w:hint="eastAsia"/>
                <w:sz w:val="24"/>
              </w:rPr>
              <w:t>20</w:t>
            </w:r>
            <w:r>
              <w:rPr>
                <w:rFonts w:asciiTheme="minorEastAsia" w:hAnsiTheme="minorEastAsia" w:cs="Arial"/>
                <w:sz w:val="24"/>
              </w:rPr>
              <w:t>%×100</w:t>
            </w:r>
          </w:p>
          <w:p w:rsidR="002933EF" w:rsidRDefault="00A42FC5">
            <w:pPr>
              <w:spacing w:line="360" w:lineRule="auto"/>
              <w:rPr>
                <w:rFonts w:asciiTheme="minorEastAsia" w:hAnsiTheme="minorEastAsia" w:cs="Arial"/>
                <w:sz w:val="24"/>
              </w:rPr>
            </w:pPr>
            <w:r>
              <w:rPr>
                <w:rFonts w:asciiTheme="minorEastAsia" w:hAnsiTheme="minorEastAsia" w:cs="Arial"/>
                <w:sz w:val="24"/>
              </w:rPr>
              <w:t>注：1、按照《政府采购促进中小企业发展暂行办法》对小型和微型企业的产品价格</w:t>
            </w:r>
            <w:r>
              <w:rPr>
                <w:rFonts w:asciiTheme="minorEastAsia" w:hAnsiTheme="minorEastAsia" w:cs="Arial" w:hint="eastAsia"/>
                <w:sz w:val="24"/>
              </w:rPr>
              <w:t>6</w:t>
            </w:r>
            <w:r>
              <w:rPr>
                <w:rFonts w:asciiTheme="minorEastAsia" w:hAnsiTheme="minorEastAsia" w:cs="Arial"/>
                <w:sz w:val="24"/>
              </w:rPr>
              <w:t>%的扣除，用扣除后的价格参与评审。按照《关于政府采购支持监狱企业发展有关问题的通知》对监狱企业的产品价格</w:t>
            </w:r>
            <w:r>
              <w:rPr>
                <w:rFonts w:asciiTheme="minorEastAsia" w:hAnsiTheme="minorEastAsia" w:cs="Arial" w:hint="eastAsia"/>
                <w:sz w:val="24"/>
              </w:rPr>
              <w:t>6%</w:t>
            </w:r>
            <w:r>
              <w:rPr>
                <w:rFonts w:asciiTheme="minorEastAsia" w:hAnsiTheme="minorEastAsia" w:cs="Arial"/>
                <w:sz w:val="24"/>
              </w:rPr>
              <w:t>的扣除，用扣除后的价格参与评审。若供应商同时出现以上条件时，最多折扣</w:t>
            </w:r>
            <w:r>
              <w:rPr>
                <w:rFonts w:asciiTheme="minorEastAsia" w:hAnsiTheme="minorEastAsia" w:cs="Arial" w:hint="eastAsia"/>
                <w:sz w:val="24"/>
              </w:rPr>
              <w:t>6</w:t>
            </w:r>
            <w:r>
              <w:rPr>
                <w:rFonts w:asciiTheme="minorEastAsia" w:hAnsiTheme="minorEastAsia" w:cs="Arial"/>
                <w:sz w:val="24"/>
              </w:rPr>
              <w:t>%。按照《关于促进残疾人就业政府采购政策的通知》对残疾人福利性单位的产品价格</w:t>
            </w:r>
            <w:r>
              <w:rPr>
                <w:rFonts w:asciiTheme="minorEastAsia" w:hAnsiTheme="minorEastAsia" w:cs="Arial" w:hint="eastAsia"/>
                <w:sz w:val="24"/>
              </w:rPr>
              <w:t>6</w:t>
            </w:r>
            <w:r>
              <w:rPr>
                <w:rFonts w:asciiTheme="minorEastAsia" w:hAnsiTheme="minorEastAsia" w:cs="Arial"/>
                <w:sz w:val="24"/>
              </w:rPr>
              <w:t>%的扣除，用扣除后的价格参与评审。若供应商同时出现以上条件时，最多折扣</w:t>
            </w:r>
            <w:r>
              <w:rPr>
                <w:rFonts w:asciiTheme="minorEastAsia" w:hAnsiTheme="minorEastAsia" w:cs="Arial" w:hint="eastAsia"/>
                <w:sz w:val="24"/>
              </w:rPr>
              <w:t>6%</w:t>
            </w:r>
            <w:r>
              <w:rPr>
                <w:rFonts w:asciiTheme="minorEastAsia" w:hAnsiTheme="minorEastAsia" w:cs="Arial"/>
                <w:sz w:val="24"/>
              </w:rPr>
              <w:t>。</w:t>
            </w:r>
          </w:p>
        </w:tc>
        <w:tc>
          <w:tcPr>
            <w:tcW w:w="2031" w:type="dxa"/>
            <w:vAlign w:val="center"/>
          </w:tcPr>
          <w:p w:rsidR="002933EF" w:rsidRDefault="00A42FC5">
            <w:pPr>
              <w:pStyle w:val="p0"/>
              <w:spacing w:before="156"/>
              <w:rPr>
                <w:rFonts w:asciiTheme="minorEastAsia" w:hAnsiTheme="minorEastAsia" w:cs="Arial"/>
                <w:sz w:val="24"/>
                <w:szCs w:val="24"/>
              </w:rPr>
            </w:pPr>
            <w:r>
              <w:rPr>
                <w:rFonts w:asciiTheme="minorEastAsia" w:hAnsiTheme="minorEastAsia" w:cs="Arial"/>
                <w:sz w:val="24"/>
                <w:szCs w:val="24"/>
              </w:rPr>
              <w:t>参加政府采购活动的中小企业应当提供《中小企业声明函》；如是监狱企业参加政府采购活动的，须提供由省级以上监狱管理局、戒毒管理局（含新疆生产建设兵团）出具的属于监狱企业的证明文件；如是残疾人福利性单位参加政府采购活动的，应当提供《残疾人福利性单位声明函》。</w:t>
            </w:r>
          </w:p>
        </w:tc>
      </w:tr>
      <w:tr w:rsidR="002933EF">
        <w:trPr>
          <w:cantSplit/>
          <w:trHeight w:val="2117"/>
          <w:jc w:val="center"/>
        </w:trPr>
        <w:tc>
          <w:tcPr>
            <w:tcW w:w="558" w:type="dxa"/>
            <w:vMerge w:val="restart"/>
            <w:vAlign w:val="center"/>
          </w:tcPr>
          <w:p w:rsidR="002933EF" w:rsidRDefault="00A42FC5">
            <w:pPr>
              <w:spacing w:line="360" w:lineRule="auto"/>
              <w:jc w:val="center"/>
              <w:rPr>
                <w:rFonts w:asciiTheme="minorEastAsia" w:hAnsiTheme="minorEastAsia" w:cs="Arial"/>
                <w:sz w:val="24"/>
              </w:rPr>
            </w:pPr>
            <w:r>
              <w:rPr>
                <w:rFonts w:asciiTheme="minorEastAsia" w:hAnsiTheme="minorEastAsia" w:cs="Arial"/>
                <w:sz w:val="24"/>
              </w:rPr>
              <w:t>2</w:t>
            </w:r>
          </w:p>
        </w:tc>
        <w:tc>
          <w:tcPr>
            <w:tcW w:w="627" w:type="dxa"/>
            <w:vMerge w:val="restart"/>
            <w:vAlign w:val="center"/>
          </w:tcPr>
          <w:p w:rsidR="002933EF" w:rsidRDefault="00A42FC5">
            <w:pPr>
              <w:spacing w:line="360" w:lineRule="auto"/>
              <w:jc w:val="center"/>
              <w:rPr>
                <w:rFonts w:asciiTheme="minorEastAsia" w:hAnsiTheme="minorEastAsia" w:cs="Arial"/>
                <w:sz w:val="24"/>
              </w:rPr>
            </w:pPr>
            <w:r>
              <w:rPr>
                <w:rFonts w:asciiTheme="minorEastAsia" w:hAnsiTheme="minorEastAsia" w:cs="Arial"/>
                <w:sz w:val="24"/>
              </w:rPr>
              <w:t>技术、服务部分</w:t>
            </w:r>
            <w:r>
              <w:rPr>
                <w:rFonts w:asciiTheme="minorEastAsia" w:hAnsiTheme="minorEastAsia" w:cs="Arial" w:hint="eastAsia"/>
                <w:sz w:val="24"/>
              </w:rPr>
              <w:t>35</w:t>
            </w:r>
            <w:r>
              <w:rPr>
                <w:rFonts w:asciiTheme="minorEastAsia" w:hAnsiTheme="minorEastAsia" w:cs="Arial"/>
                <w:sz w:val="24"/>
              </w:rPr>
              <w:t>%</w:t>
            </w:r>
          </w:p>
        </w:tc>
        <w:tc>
          <w:tcPr>
            <w:tcW w:w="742" w:type="dxa"/>
            <w:vAlign w:val="center"/>
          </w:tcPr>
          <w:p w:rsidR="002933EF" w:rsidRDefault="00A42FC5">
            <w:pPr>
              <w:snapToGrid w:val="0"/>
              <w:spacing w:line="360" w:lineRule="auto"/>
              <w:rPr>
                <w:rFonts w:asciiTheme="minorEastAsia" w:hAnsiTheme="minorEastAsia" w:cs="Arial"/>
                <w:bCs/>
                <w:sz w:val="24"/>
              </w:rPr>
            </w:pPr>
            <w:r>
              <w:rPr>
                <w:rFonts w:asciiTheme="minorEastAsia" w:hAnsiTheme="minorEastAsia" w:cs="Arial"/>
                <w:bCs/>
                <w:sz w:val="24"/>
              </w:rPr>
              <w:t>课程制作方案</w:t>
            </w:r>
          </w:p>
        </w:tc>
        <w:tc>
          <w:tcPr>
            <w:tcW w:w="709" w:type="dxa"/>
            <w:vAlign w:val="center"/>
          </w:tcPr>
          <w:p w:rsidR="002933EF" w:rsidRDefault="00A42FC5">
            <w:pPr>
              <w:snapToGrid w:val="0"/>
              <w:spacing w:line="360" w:lineRule="auto"/>
              <w:rPr>
                <w:rFonts w:asciiTheme="minorEastAsia" w:hAnsiTheme="minorEastAsia" w:cs="Arial"/>
                <w:bCs/>
                <w:sz w:val="24"/>
              </w:rPr>
            </w:pPr>
            <w:r>
              <w:rPr>
                <w:rFonts w:asciiTheme="minorEastAsia" w:hAnsiTheme="minorEastAsia" w:cs="Arial" w:hint="eastAsia"/>
                <w:bCs/>
                <w:sz w:val="24"/>
              </w:rPr>
              <w:t>30</w:t>
            </w:r>
            <w:r>
              <w:rPr>
                <w:rFonts w:asciiTheme="minorEastAsia" w:hAnsiTheme="minorEastAsia" w:cs="Arial"/>
                <w:bCs/>
                <w:sz w:val="24"/>
              </w:rPr>
              <w:t>分</w:t>
            </w:r>
          </w:p>
        </w:tc>
        <w:tc>
          <w:tcPr>
            <w:tcW w:w="5638" w:type="dxa"/>
            <w:vAlign w:val="center"/>
          </w:tcPr>
          <w:p w:rsidR="002933EF" w:rsidRDefault="00A42FC5">
            <w:pPr>
              <w:snapToGrid w:val="0"/>
              <w:spacing w:line="360" w:lineRule="auto"/>
              <w:rPr>
                <w:rFonts w:asciiTheme="minorEastAsia" w:hAnsiTheme="minorEastAsia" w:cs="Arial"/>
                <w:bCs/>
                <w:sz w:val="24"/>
              </w:rPr>
            </w:pPr>
            <w:r>
              <w:rPr>
                <w:rFonts w:asciiTheme="minorEastAsia" w:hAnsiTheme="minorEastAsia" w:cs="Arial"/>
                <w:bCs/>
                <w:sz w:val="24"/>
              </w:rPr>
              <w:t>提供详细的课程制作</w:t>
            </w:r>
            <w:r>
              <w:rPr>
                <w:rFonts w:asciiTheme="minorEastAsia" w:hAnsiTheme="minorEastAsia" w:cs="Arial" w:hint="eastAsia"/>
                <w:bCs/>
                <w:sz w:val="24"/>
              </w:rPr>
              <w:t>编写</w:t>
            </w:r>
            <w:r>
              <w:rPr>
                <w:rFonts w:asciiTheme="minorEastAsia" w:hAnsiTheme="minorEastAsia" w:cs="Arial"/>
                <w:bCs/>
                <w:sz w:val="24"/>
              </w:rPr>
              <w:t>方案，评审委员会根据</w:t>
            </w:r>
            <w:r>
              <w:rPr>
                <w:rFonts w:asciiTheme="minorEastAsia" w:hAnsiTheme="minorEastAsia" w:cs="Arial" w:hint="eastAsia"/>
                <w:bCs/>
                <w:sz w:val="24"/>
              </w:rPr>
              <w:t>供应商针</w:t>
            </w:r>
            <w:r>
              <w:rPr>
                <w:rFonts w:asciiTheme="minorEastAsia" w:hAnsiTheme="minorEastAsia" w:cs="Arial"/>
                <w:bCs/>
                <w:sz w:val="24"/>
              </w:rPr>
              <w:t>对本项目</w:t>
            </w:r>
            <w:r>
              <w:rPr>
                <w:rFonts w:asciiTheme="minorEastAsia" w:hAnsiTheme="minorEastAsia" w:cs="Arial" w:hint="eastAsia"/>
                <w:bCs/>
                <w:sz w:val="24"/>
              </w:rPr>
              <w:t>提供</w:t>
            </w:r>
            <w:r>
              <w:rPr>
                <w:rFonts w:asciiTheme="minorEastAsia" w:hAnsiTheme="minorEastAsia" w:cs="Arial"/>
                <w:bCs/>
                <w:sz w:val="24"/>
              </w:rPr>
              <w:t>的整体设想</w:t>
            </w:r>
            <w:r>
              <w:rPr>
                <w:rFonts w:asciiTheme="minorEastAsia" w:hAnsiTheme="minorEastAsia" w:cs="Arial" w:hint="eastAsia"/>
                <w:bCs/>
                <w:sz w:val="24"/>
              </w:rPr>
              <w:t>、</w:t>
            </w:r>
            <w:r>
              <w:rPr>
                <w:rFonts w:asciiTheme="minorEastAsia" w:hAnsiTheme="minorEastAsia" w:cs="Arial"/>
                <w:bCs/>
                <w:sz w:val="24"/>
              </w:rPr>
              <w:t>策划、人员配置以及服务方案的科学性、合理性、可操作性进行综合比较评分</w:t>
            </w:r>
          </w:p>
        </w:tc>
        <w:tc>
          <w:tcPr>
            <w:tcW w:w="2031" w:type="dxa"/>
            <w:vAlign w:val="center"/>
          </w:tcPr>
          <w:p w:rsidR="002933EF" w:rsidRDefault="002933EF">
            <w:pPr>
              <w:pStyle w:val="p0"/>
              <w:spacing w:before="156"/>
              <w:rPr>
                <w:rFonts w:asciiTheme="minorEastAsia" w:hAnsiTheme="minorEastAsia" w:cs="Arial"/>
                <w:sz w:val="24"/>
                <w:szCs w:val="24"/>
              </w:rPr>
            </w:pPr>
          </w:p>
        </w:tc>
      </w:tr>
      <w:tr w:rsidR="002933EF">
        <w:trPr>
          <w:cantSplit/>
          <w:trHeight w:val="1988"/>
          <w:jc w:val="center"/>
        </w:trPr>
        <w:tc>
          <w:tcPr>
            <w:tcW w:w="558" w:type="dxa"/>
            <w:vMerge/>
            <w:vAlign w:val="center"/>
          </w:tcPr>
          <w:p w:rsidR="002933EF" w:rsidRDefault="002933EF">
            <w:pPr>
              <w:spacing w:line="360" w:lineRule="auto"/>
              <w:jc w:val="center"/>
              <w:rPr>
                <w:rFonts w:asciiTheme="minorEastAsia" w:hAnsiTheme="minorEastAsia" w:cs="Arial"/>
                <w:sz w:val="24"/>
              </w:rPr>
            </w:pPr>
          </w:p>
        </w:tc>
        <w:tc>
          <w:tcPr>
            <w:tcW w:w="627" w:type="dxa"/>
            <w:vMerge/>
            <w:vAlign w:val="center"/>
          </w:tcPr>
          <w:p w:rsidR="002933EF" w:rsidRDefault="002933EF">
            <w:pPr>
              <w:spacing w:line="360" w:lineRule="auto"/>
              <w:jc w:val="center"/>
              <w:rPr>
                <w:rFonts w:asciiTheme="minorEastAsia" w:hAnsiTheme="minorEastAsia" w:cs="Arial"/>
                <w:sz w:val="24"/>
              </w:rPr>
            </w:pPr>
          </w:p>
        </w:tc>
        <w:tc>
          <w:tcPr>
            <w:tcW w:w="742" w:type="dxa"/>
            <w:vAlign w:val="center"/>
          </w:tcPr>
          <w:p w:rsidR="002933EF" w:rsidRDefault="00A42FC5">
            <w:pPr>
              <w:snapToGrid w:val="0"/>
              <w:spacing w:line="360" w:lineRule="auto"/>
              <w:rPr>
                <w:rFonts w:asciiTheme="minorEastAsia" w:hAnsiTheme="minorEastAsia" w:cs="Arial"/>
                <w:bCs/>
                <w:sz w:val="24"/>
              </w:rPr>
            </w:pPr>
            <w:r>
              <w:rPr>
                <w:rFonts w:asciiTheme="minorEastAsia" w:hAnsiTheme="minorEastAsia" w:cs="Arial"/>
                <w:bCs/>
                <w:sz w:val="24"/>
              </w:rPr>
              <w:t>成功案例</w:t>
            </w:r>
          </w:p>
        </w:tc>
        <w:tc>
          <w:tcPr>
            <w:tcW w:w="709" w:type="dxa"/>
            <w:vAlign w:val="center"/>
          </w:tcPr>
          <w:p w:rsidR="002933EF" w:rsidRDefault="00A42FC5">
            <w:pPr>
              <w:snapToGrid w:val="0"/>
              <w:spacing w:line="360" w:lineRule="auto"/>
              <w:rPr>
                <w:rFonts w:asciiTheme="minorEastAsia" w:hAnsiTheme="minorEastAsia" w:cs="Arial"/>
                <w:bCs/>
                <w:sz w:val="24"/>
              </w:rPr>
            </w:pPr>
            <w:r>
              <w:rPr>
                <w:rFonts w:asciiTheme="minorEastAsia" w:hAnsiTheme="minorEastAsia" w:cs="Arial" w:hint="eastAsia"/>
                <w:bCs/>
                <w:sz w:val="24"/>
              </w:rPr>
              <w:t>5</w:t>
            </w:r>
            <w:r>
              <w:rPr>
                <w:rFonts w:asciiTheme="minorEastAsia" w:hAnsiTheme="minorEastAsia" w:cs="Arial"/>
                <w:bCs/>
                <w:sz w:val="24"/>
              </w:rPr>
              <w:t>分</w:t>
            </w:r>
          </w:p>
        </w:tc>
        <w:tc>
          <w:tcPr>
            <w:tcW w:w="5638" w:type="dxa"/>
            <w:vAlign w:val="center"/>
          </w:tcPr>
          <w:p w:rsidR="002933EF" w:rsidRDefault="00A42FC5">
            <w:pPr>
              <w:snapToGrid w:val="0"/>
              <w:spacing w:line="360" w:lineRule="auto"/>
              <w:rPr>
                <w:rFonts w:asciiTheme="minorEastAsia" w:hAnsiTheme="minorEastAsia" w:cs="Arial"/>
                <w:bCs/>
                <w:sz w:val="24"/>
              </w:rPr>
            </w:pPr>
            <w:r>
              <w:rPr>
                <w:rFonts w:asciiTheme="minorEastAsia" w:hAnsiTheme="minorEastAsia" w:hint="eastAsia"/>
                <w:sz w:val="24"/>
              </w:rPr>
              <w:t>供应商</w:t>
            </w:r>
            <w:r>
              <w:rPr>
                <w:rFonts w:asciiTheme="minorEastAsia" w:hAnsiTheme="minorEastAsia"/>
                <w:sz w:val="24"/>
              </w:rPr>
              <w:t>按</w:t>
            </w:r>
            <w:r>
              <w:rPr>
                <w:rFonts w:asciiTheme="minorEastAsia" w:hAnsiTheme="minorEastAsia" w:hint="eastAsia"/>
                <w:sz w:val="24"/>
              </w:rPr>
              <w:t>比选</w:t>
            </w:r>
            <w:r>
              <w:rPr>
                <w:rFonts w:asciiTheme="minorEastAsia" w:hAnsiTheme="minorEastAsia"/>
                <w:sz w:val="24"/>
              </w:rPr>
              <w:t>文件要求</w:t>
            </w:r>
            <w:r>
              <w:rPr>
                <w:rFonts w:asciiTheme="minorEastAsia" w:hAnsiTheme="minorEastAsia" w:hint="eastAsia"/>
                <w:sz w:val="24"/>
              </w:rPr>
              <w:t>提供样片</w:t>
            </w:r>
            <w:r>
              <w:rPr>
                <w:rFonts w:asciiTheme="minorEastAsia" w:hAnsiTheme="minorEastAsia"/>
                <w:sz w:val="24"/>
              </w:rPr>
              <w:t>，评委对课程策划、播放效果、拍摄剪辑、音响特效及解说情况进行打分，优：5分；良好：3分，一般 1分，差：0分。</w:t>
            </w:r>
          </w:p>
        </w:tc>
        <w:tc>
          <w:tcPr>
            <w:tcW w:w="2031" w:type="dxa"/>
            <w:vAlign w:val="center"/>
          </w:tcPr>
          <w:p w:rsidR="002933EF" w:rsidRDefault="002933EF">
            <w:pPr>
              <w:pStyle w:val="p0"/>
              <w:spacing w:before="156"/>
              <w:rPr>
                <w:rFonts w:asciiTheme="minorEastAsia" w:hAnsiTheme="minorEastAsia" w:cs="Arial"/>
                <w:sz w:val="24"/>
                <w:szCs w:val="24"/>
              </w:rPr>
            </w:pPr>
          </w:p>
        </w:tc>
      </w:tr>
      <w:tr w:rsidR="002933EF">
        <w:trPr>
          <w:cantSplit/>
          <w:trHeight w:val="1099"/>
          <w:jc w:val="center"/>
        </w:trPr>
        <w:tc>
          <w:tcPr>
            <w:tcW w:w="558" w:type="dxa"/>
            <w:vMerge w:val="restart"/>
            <w:vAlign w:val="center"/>
          </w:tcPr>
          <w:p w:rsidR="002933EF" w:rsidRDefault="00A42FC5">
            <w:pPr>
              <w:spacing w:line="360" w:lineRule="auto"/>
              <w:ind w:firstLine="28"/>
              <w:contextualSpacing/>
              <w:jc w:val="center"/>
              <w:rPr>
                <w:rFonts w:asciiTheme="minorEastAsia" w:hAnsiTheme="minorEastAsia" w:cs="Arial"/>
                <w:kern w:val="10"/>
                <w:sz w:val="24"/>
              </w:rPr>
            </w:pPr>
            <w:r>
              <w:rPr>
                <w:rFonts w:asciiTheme="minorEastAsia" w:hAnsiTheme="minorEastAsia" w:cs="Arial"/>
                <w:kern w:val="10"/>
                <w:sz w:val="24"/>
              </w:rPr>
              <w:lastRenderedPageBreak/>
              <w:t>3</w:t>
            </w:r>
          </w:p>
          <w:p w:rsidR="002933EF" w:rsidRDefault="002933EF">
            <w:pPr>
              <w:spacing w:line="360" w:lineRule="auto"/>
              <w:ind w:firstLine="28"/>
              <w:contextualSpacing/>
              <w:jc w:val="center"/>
              <w:rPr>
                <w:rFonts w:asciiTheme="minorEastAsia" w:hAnsiTheme="minorEastAsia" w:cs="Arial"/>
                <w:kern w:val="10"/>
                <w:sz w:val="24"/>
              </w:rPr>
            </w:pPr>
          </w:p>
        </w:tc>
        <w:tc>
          <w:tcPr>
            <w:tcW w:w="627" w:type="dxa"/>
            <w:vMerge w:val="restart"/>
            <w:vAlign w:val="center"/>
          </w:tcPr>
          <w:p w:rsidR="002933EF" w:rsidRDefault="00A42FC5">
            <w:pPr>
              <w:spacing w:line="360" w:lineRule="auto"/>
              <w:rPr>
                <w:rFonts w:asciiTheme="minorEastAsia" w:hAnsiTheme="minorEastAsia" w:cs="Arial"/>
                <w:bCs/>
                <w:sz w:val="24"/>
              </w:rPr>
            </w:pPr>
            <w:r>
              <w:rPr>
                <w:rFonts w:asciiTheme="minorEastAsia" w:hAnsiTheme="minorEastAsia" w:cs="Arial"/>
                <w:bCs/>
                <w:sz w:val="24"/>
              </w:rPr>
              <w:t>商务部份</w:t>
            </w:r>
            <w:r>
              <w:rPr>
                <w:rFonts w:asciiTheme="minorEastAsia" w:hAnsiTheme="minorEastAsia" w:cs="Arial" w:hint="eastAsia"/>
                <w:bCs/>
                <w:sz w:val="24"/>
              </w:rPr>
              <w:t>45</w:t>
            </w:r>
            <w:r>
              <w:rPr>
                <w:rFonts w:asciiTheme="minorEastAsia" w:hAnsiTheme="minorEastAsia" w:cs="Arial"/>
                <w:bCs/>
                <w:sz w:val="24"/>
              </w:rPr>
              <w:t>%</w:t>
            </w:r>
          </w:p>
        </w:tc>
        <w:tc>
          <w:tcPr>
            <w:tcW w:w="742" w:type="dxa"/>
            <w:vAlign w:val="center"/>
          </w:tcPr>
          <w:p w:rsidR="002933EF" w:rsidRDefault="00A42FC5">
            <w:pPr>
              <w:jc w:val="center"/>
              <w:rPr>
                <w:rFonts w:asciiTheme="minorEastAsia" w:hAnsiTheme="minorEastAsia" w:cs="Arial"/>
                <w:bCs/>
                <w:sz w:val="24"/>
              </w:rPr>
            </w:pPr>
            <w:r>
              <w:rPr>
                <w:rFonts w:asciiTheme="minorEastAsia" w:hAnsiTheme="minorEastAsia" w:hint="eastAsia"/>
                <w:color w:val="36363D"/>
                <w:sz w:val="24"/>
                <w:lang w:val="zh-CN"/>
              </w:rPr>
              <w:t>投标文件规范性</w:t>
            </w:r>
          </w:p>
        </w:tc>
        <w:tc>
          <w:tcPr>
            <w:tcW w:w="709" w:type="dxa"/>
            <w:vAlign w:val="center"/>
          </w:tcPr>
          <w:p w:rsidR="002933EF" w:rsidRDefault="00A42FC5">
            <w:pPr>
              <w:jc w:val="center"/>
              <w:rPr>
                <w:rFonts w:asciiTheme="minorEastAsia" w:hAnsiTheme="minorEastAsia" w:cs="Arial"/>
                <w:bCs/>
                <w:sz w:val="24"/>
              </w:rPr>
            </w:pPr>
            <w:r>
              <w:rPr>
                <w:rFonts w:asciiTheme="minorEastAsia" w:hAnsiTheme="minorEastAsia" w:hint="eastAsia"/>
                <w:color w:val="36363D"/>
                <w:sz w:val="24"/>
              </w:rPr>
              <w:t>3分</w:t>
            </w:r>
          </w:p>
        </w:tc>
        <w:tc>
          <w:tcPr>
            <w:tcW w:w="5638" w:type="dxa"/>
            <w:vAlign w:val="center"/>
          </w:tcPr>
          <w:p w:rsidR="002933EF" w:rsidRDefault="00A42FC5">
            <w:pPr>
              <w:spacing w:line="300" w:lineRule="auto"/>
              <w:rPr>
                <w:rFonts w:asciiTheme="minorEastAsia" w:hAnsiTheme="minorEastAsia" w:cs="Arial"/>
                <w:bCs/>
                <w:sz w:val="24"/>
              </w:rPr>
            </w:pPr>
            <w:r>
              <w:rPr>
                <w:rFonts w:asciiTheme="minorEastAsia" w:hAnsiTheme="minorEastAsia" w:cs="宋体" w:hint="eastAsia"/>
                <w:color w:val="36363D"/>
                <w:sz w:val="24"/>
                <w:lang w:val="zh-CN"/>
              </w:rPr>
              <w:t>有效投标人根据比选文件的要求，制作投标文件规范程度，酌情打分，0-3分。</w:t>
            </w:r>
          </w:p>
        </w:tc>
        <w:tc>
          <w:tcPr>
            <w:tcW w:w="2031" w:type="dxa"/>
            <w:vAlign w:val="center"/>
          </w:tcPr>
          <w:p w:rsidR="002933EF" w:rsidRDefault="00A42FC5">
            <w:pPr>
              <w:spacing w:line="360" w:lineRule="auto"/>
              <w:rPr>
                <w:rFonts w:asciiTheme="minorEastAsia" w:hAnsiTheme="minorEastAsia" w:cs="Arial"/>
                <w:bCs/>
                <w:sz w:val="24"/>
              </w:rPr>
            </w:pPr>
            <w:r>
              <w:rPr>
                <w:rFonts w:asciiTheme="minorEastAsia" w:hAnsiTheme="minorEastAsia" w:cs="Arial"/>
                <w:bCs/>
                <w:sz w:val="24"/>
              </w:rPr>
              <w:t>。</w:t>
            </w:r>
          </w:p>
        </w:tc>
      </w:tr>
      <w:tr w:rsidR="002933EF">
        <w:trPr>
          <w:cantSplit/>
          <w:trHeight w:val="5435"/>
          <w:jc w:val="center"/>
        </w:trPr>
        <w:tc>
          <w:tcPr>
            <w:tcW w:w="558" w:type="dxa"/>
            <w:vMerge/>
            <w:vAlign w:val="center"/>
          </w:tcPr>
          <w:p w:rsidR="002933EF" w:rsidRDefault="002933EF">
            <w:pPr>
              <w:spacing w:line="360" w:lineRule="auto"/>
              <w:ind w:firstLine="28"/>
              <w:contextualSpacing/>
              <w:jc w:val="center"/>
              <w:rPr>
                <w:rFonts w:asciiTheme="minorEastAsia" w:hAnsiTheme="minorEastAsia" w:cs="Arial"/>
                <w:kern w:val="10"/>
                <w:sz w:val="24"/>
              </w:rPr>
            </w:pPr>
          </w:p>
        </w:tc>
        <w:tc>
          <w:tcPr>
            <w:tcW w:w="627" w:type="dxa"/>
            <w:vMerge/>
            <w:vAlign w:val="center"/>
          </w:tcPr>
          <w:p w:rsidR="002933EF" w:rsidRDefault="002933EF">
            <w:pPr>
              <w:snapToGrid w:val="0"/>
              <w:spacing w:line="360" w:lineRule="auto"/>
              <w:rPr>
                <w:rFonts w:asciiTheme="minorEastAsia" w:hAnsiTheme="minorEastAsia" w:cs="Arial"/>
                <w:bCs/>
                <w:sz w:val="24"/>
              </w:rPr>
            </w:pPr>
          </w:p>
        </w:tc>
        <w:tc>
          <w:tcPr>
            <w:tcW w:w="742" w:type="dxa"/>
            <w:vAlign w:val="center"/>
          </w:tcPr>
          <w:p w:rsidR="002933EF" w:rsidRDefault="00A42FC5">
            <w:pPr>
              <w:snapToGrid w:val="0"/>
              <w:spacing w:line="360" w:lineRule="auto"/>
              <w:rPr>
                <w:rFonts w:asciiTheme="minorEastAsia" w:hAnsiTheme="minorEastAsia" w:cs="Arial"/>
                <w:bCs/>
                <w:sz w:val="24"/>
              </w:rPr>
            </w:pPr>
            <w:r>
              <w:rPr>
                <w:rFonts w:asciiTheme="minorEastAsia" w:hAnsiTheme="minorEastAsia" w:cs="Arial"/>
                <w:bCs/>
                <w:sz w:val="24"/>
              </w:rPr>
              <w:t>投标人综合实力</w:t>
            </w:r>
          </w:p>
        </w:tc>
        <w:tc>
          <w:tcPr>
            <w:tcW w:w="709" w:type="dxa"/>
            <w:vAlign w:val="center"/>
          </w:tcPr>
          <w:p w:rsidR="002933EF" w:rsidRDefault="00A42FC5">
            <w:pPr>
              <w:snapToGrid w:val="0"/>
              <w:spacing w:line="360" w:lineRule="auto"/>
              <w:rPr>
                <w:rFonts w:asciiTheme="minorEastAsia" w:hAnsiTheme="minorEastAsia" w:cs="Arial"/>
                <w:bCs/>
                <w:sz w:val="24"/>
              </w:rPr>
            </w:pPr>
            <w:r>
              <w:rPr>
                <w:rFonts w:asciiTheme="minorEastAsia" w:hAnsiTheme="minorEastAsia" w:cs="Arial" w:hint="eastAsia"/>
                <w:bCs/>
                <w:sz w:val="24"/>
              </w:rPr>
              <w:t>18</w:t>
            </w:r>
            <w:r>
              <w:rPr>
                <w:rFonts w:asciiTheme="minorEastAsia" w:hAnsiTheme="minorEastAsia" w:cs="Arial"/>
                <w:bCs/>
                <w:sz w:val="24"/>
              </w:rPr>
              <w:t>分</w:t>
            </w:r>
          </w:p>
        </w:tc>
        <w:tc>
          <w:tcPr>
            <w:tcW w:w="5638" w:type="dxa"/>
            <w:vAlign w:val="center"/>
          </w:tcPr>
          <w:p w:rsidR="002933EF" w:rsidRDefault="00A42FC5">
            <w:pPr>
              <w:snapToGrid w:val="0"/>
              <w:spacing w:line="360" w:lineRule="auto"/>
              <w:rPr>
                <w:rFonts w:asciiTheme="minorEastAsia" w:hAnsiTheme="minorEastAsia"/>
                <w:sz w:val="24"/>
              </w:rPr>
            </w:pPr>
            <w:r>
              <w:rPr>
                <w:rFonts w:asciiTheme="minorEastAsia" w:hAnsiTheme="minorEastAsia" w:hint="eastAsia"/>
                <w:sz w:val="24"/>
              </w:rPr>
              <w:t>（1）具有ISO9001质量管理体系认证证书，满足该条件得1分，否则不得分；</w:t>
            </w:r>
          </w:p>
          <w:p w:rsidR="002933EF" w:rsidRDefault="00A42FC5">
            <w:pPr>
              <w:snapToGrid w:val="0"/>
              <w:spacing w:line="360" w:lineRule="auto"/>
              <w:rPr>
                <w:rFonts w:asciiTheme="minorEastAsia" w:hAnsiTheme="minorEastAsia"/>
                <w:sz w:val="24"/>
              </w:rPr>
            </w:pPr>
            <w:r>
              <w:rPr>
                <w:rFonts w:asciiTheme="minorEastAsia" w:hAnsiTheme="minorEastAsia" w:hint="eastAsia"/>
                <w:sz w:val="24"/>
              </w:rPr>
              <w:t>（2）具有信息网络传播视听节目许可证，满足该条件得3分，否则不得分；</w:t>
            </w:r>
          </w:p>
          <w:p w:rsidR="002933EF" w:rsidRDefault="00A42FC5">
            <w:pPr>
              <w:snapToGrid w:val="0"/>
              <w:spacing w:line="360" w:lineRule="auto"/>
              <w:rPr>
                <w:rFonts w:asciiTheme="minorEastAsia" w:hAnsiTheme="minorEastAsia"/>
                <w:sz w:val="24"/>
              </w:rPr>
            </w:pPr>
            <w:r>
              <w:rPr>
                <w:rFonts w:asciiTheme="minorEastAsia" w:hAnsiTheme="minorEastAsia" w:hint="eastAsia"/>
                <w:sz w:val="24"/>
              </w:rPr>
              <w:t>（3）具有网络出版服务许可证，满足该条件得3分，否则不得分；</w:t>
            </w:r>
          </w:p>
          <w:p w:rsidR="002933EF" w:rsidRDefault="00A42FC5">
            <w:pPr>
              <w:snapToGrid w:val="0"/>
              <w:spacing w:line="360" w:lineRule="auto"/>
              <w:rPr>
                <w:rFonts w:asciiTheme="minorEastAsia" w:hAnsiTheme="minorEastAsia"/>
                <w:sz w:val="24"/>
              </w:rPr>
            </w:pPr>
            <w:r>
              <w:rPr>
                <w:rFonts w:asciiTheme="minorEastAsia" w:hAnsiTheme="minorEastAsia" w:hint="eastAsia"/>
                <w:sz w:val="24"/>
              </w:rPr>
              <w:t>（4）企业信用具有AAA等级证书，满足该条件得1分，否则不得分；</w:t>
            </w:r>
          </w:p>
          <w:p w:rsidR="002933EF" w:rsidRDefault="00A42FC5">
            <w:pPr>
              <w:snapToGrid w:val="0"/>
              <w:spacing w:line="360" w:lineRule="auto"/>
              <w:rPr>
                <w:rFonts w:asciiTheme="minorEastAsia" w:hAnsiTheme="minorEastAsia"/>
                <w:sz w:val="24"/>
              </w:rPr>
            </w:pPr>
            <w:r>
              <w:rPr>
                <w:rFonts w:asciiTheme="minorEastAsia" w:hAnsiTheme="minorEastAsia" w:hint="eastAsia"/>
                <w:sz w:val="24"/>
              </w:rPr>
              <w:t>（5）具有高新技术企业证书，满足该条件得1分，否则不得分。</w:t>
            </w:r>
          </w:p>
          <w:p w:rsidR="002933EF" w:rsidRDefault="00A42FC5">
            <w:pPr>
              <w:rPr>
                <w:rFonts w:asciiTheme="minorEastAsia" w:hAnsiTheme="minorEastAsia"/>
                <w:sz w:val="24"/>
              </w:rPr>
            </w:pPr>
            <w:r>
              <w:rPr>
                <w:rFonts w:asciiTheme="minorEastAsia" w:hAnsiTheme="minorEastAsia" w:hint="eastAsia"/>
                <w:sz w:val="24"/>
              </w:rPr>
              <w:t>（6）广播电视节目制作经营许可证，满足该条件得5分，否则不得分。</w:t>
            </w:r>
          </w:p>
          <w:p w:rsidR="002933EF" w:rsidRDefault="00A42FC5">
            <w:pPr>
              <w:rPr>
                <w:rFonts w:asciiTheme="minorEastAsia" w:hAnsiTheme="minorEastAsia"/>
                <w:sz w:val="24"/>
              </w:rPr>
            </w:pPr>
            <w:r>
              <w:rPr>
                <w:rFonts w:asciiTheme="minorEastAsia" w:hAnsiTheme="minorEastAsia" w:hint="eastAsia"/>
                <w:sz w:val="24"/>
              </w:rPr>
              <w:t>（7）中国教育装备行业协会会员证书，满足该条件得1分，否则不得分。</w:t>
            </w:r>
          </w:p>
          <w:p w:rsidR="002933EF" w:rsidRDefault="00A42FC5">
            <w:pPr>
              <w:rPr>
                <w:rFonts w:asciiTheme="minorEastAsia" w:hAnsiTheme="minorEastAsia"/>
                <w:sz w:val="24"/>
              </w:rPr>
            </w:pPr>
            <w:r>
              <w:rPr>
                <w:rFonts w:asciiTheme="minorEastAsia" w:hAnsiTheme="minorEastAsia" w:hint="eastAsia"/>
                <w:sz w:val="24"/>
              </w:rPr>
              <w:t>（8） 具有省级的科学技术奖，满足该条件得 3分，否则不得分。</w:t>
            </w:r>
          </w:p>
        </w:tc>
        <w:tc>
          <w:tcPr>
            <w:tcW w:w="2031" w:type="dxa"/>
            <w:vAlign w:val="center"/>
          </w:tcPr>
          <w:p w:rsidR="002933EF" w:rsidRDefault="00A42FC5">
            <w:pPr>
              <w:snapToGrid w:val="0"/>
              <w:spacing w:line="360" w:lineRule="auto"/>
              <w:rPr>
                <w:rFonts w:asciiTheme="minorEastAsia" w:hAnsiTheme="minorEastAsia" w:cs="Arial"/>
                <w:bCs/>
                <w:sz w:val="24"/>
              </w:rPr>
            </w:pPr>
            <w:r>
              <w:rPr>
                <w:rFonts w:asciiTheme="minorEastAsia" w:hAnsiTheme="minorEastAsia" w:cs="Arial"/>
                <w:bCs/>
                <w:sz w:val="24"/>
              </w:rPr>
              <w:t>提供有效证明材料复印件，并加盖投标人鲜章</w:t>
            </w:r>
            <w:r>
              <w:rPr>
                <w:rFonts w:asciiTheme="minorEastAsia" w:hAnsiTheme="minorEastAsia" w:cs="Arial" w:hint="eastAsia"/>
                <w:bCs/>
                <w:sz w:val="24"/>
              </w:rPr>
              <w:t>，没有提供的不得分</w:t>
            </w:r>
            <w:r>
              <w:rPr>
                <w:rFonts w:asciiTheme="minorEastAsia" w:hAnsiTheme="minorEastAsia" w:cs="Arial"/>
                <w:bCs/>
                <w:sz w:val="24"/>
              </w:rPr>
              <w:t>。</w:t>
            </w:r>
          </w:p>
        </w:tc>
      </w:tr>
      <w:tr w:rsidR="002933EF">
        <w:trPr>
          <w:trHeight w:val="851"/>
          <w:jc w:val="center"/>
        </w:trPr>
        <w:tc>
          <w:tcPr>
            <w:tcW w:w="558" w:type="dxa"/>
            <w:vMerge/>
            <w:vAlign w:val="center"/>
          </w:tcPr>
          <w:p w:rsidR="002933EF" w:rsidRDefault="002933EF">
            <w:pPr>
              <w:spacing w:line="360" w:lineRule="auto"/>
              <w:ind w:firstLine="28"/>
              <w:contextualSpacing/>
              <w:jc w:val="center"/>
              <w:rPr>
                <w:rFonts w:asciiTheme="minorEastAsia" w:hAnsiTheme="minorEastAsia" w:cs="Arial"/>
                <w:kern w:val="10"/>
                <w:sz w:val="24"/>
              </w:rPr>
            </w:pPr>
          </w:p>
        </w:tc>
        <w:tc>
          <w:tcPr>
            <w:tcW w:w="627" w:type="dxa"/>
            <w:vMerge/>
            <w:vAlign w:val="center"/>
          </w:tcPr>
          <w:p w:rsidR="002933EF" w:rsidRDefault="002933EF">
            <w:pPr>
              <w:snapToGrid w:val="0"/>
              <w:spacing w:line="360" w:lineRule="auto"/>
              <w:rPr>
                <w:rFonts w:asciiTheme="minorEastAsia" w:hAnsiTheme="minorEastAsia" w:cs="Arial"/>
                <w:bCs/>
                <w:sz w:val="24"/>
              </w:rPr>
            </w:pPr>
          </w:p>
        </w:tc>
        <w:tc>
          <w:tcPr>
            <w:tcW w:w="742" w:type="dxa"/>
            <w:vAlign w:val="center"/>
          </w:tcPr>
          <w:p w:rsidR="002933EF" w:rsidRDefault="00A42FC5">
            <w:pPr>
              <w:spacing w:line="440" w:lineRule="exact"/>
              <w:jc w:val="center"/>
              <w:rPr>
                <w:rFonts w:asciiTheme="minorEastAsia" w:hAnsiTheme="minorEastAsia" w:cs="Arial"/>
                <w:bCs/>
                <w:sz w:val="24"/>
              </w:rPr>
            </w:pPr>
            <w:r>
              <w:rPr>
                <w:rFonts w:asciiTheme="minorEastAsia" w:hAnsiTheme="minorEastAsia" w:cs="宋体" w:hint="eastAsia"/>
                <w:color w:val="36363D"/>
                <w:sz w:val="24"/>
              </w:rPr>
              <w:t>类似业绩</w:t>
            </w:r>
          </w:p>
        </w:tc>
        <w:tc>
          <w:tcPr>
            <w:tcW w:w="709" w:type="dxa"/>
            <w:vAlign w:val="center"/>
          </w:tcPr>
          <w:p w:rsidR="002933EF" w:rsidRDefault="00A42FC5">
            <w:pPr>
              <w:spacing w:line="440" w:lineRule="exact"/>
              <w:jc w:val="center"/>
              <w:rPr>
                <w:rFonts w:asciiTheme="minorEastAsia" w:hAnsiTheme="minorEastAsia" w:cs="Arial"/>
                <w:bCs/>
                <w:sz w:val="24"/>
              </w:rPr>
            </w:pPr>
            <w:r>
              <w:rPr>
                <w:rFonts w:asciiTheme="minorEastAsia" w:hAnsiTheme="minorEastAsia" w:hint="eastAsia"/>
                <w:color w:val="36363D"/>
                <w:sz w:val="24"/>
              </w:rPr>
              <w:t>16分</w:t>
            </w:r>
          </w:p>
        </w:tc>
        <w:tc>
          <w:tcPr>
            <w:tcW w:w="5638" w:type="dxa"/>
            <w:vAlign w:val="center"/>
          </w:tcPr>
          <w:p w:rsidR="002933EF" w:rsidRDefault="00A42FC5">
            <w:pPr>
              <w:spacing w:line="300" w:lineRule="auto"/>
              <w:rPr>
                <w:rFonts w:asciiTheme="minorEastAsia" w:hAnsiTheme="minorEastAsia" w:cs="Arial"/>
                <w:bCs/>
                <w:sz w:val="24"/>
              </w:rPr>
            </w:pPr>
            <w:r>
              <w:rPr>
                <w:rFonts w:asciiTheme="minorEastAsia" w:hAnsiTheme="minorEastAsia"/>
                <w:color w:val="36363D"/>
                <w:sz w:val="24"/>
              </w:rPr>
              <w:t>提供所投产品201</w:t>
            </w:r>
            <w:r>
              <w:rPr>
                <w:rFonts w:asciiTheme="minorEastAsia" w:hAnsiTheme="minorEastAsia" w:hint="eastAsia"/>
                <w:color w:val="36363D"/>
                <w:sz w:val="24"/>
              </w:rPr>
              <w:t>8</w:t>
            </w:r>
            <w:r>
              <w:rPr>
                <w:rFonts w:asciiTheme="minorEastAsia" w:hAnsiTheme="minorEastAsia"/>
                <w:color w:val="36363D"/>
                <w:sz w:val="24"/>
              </w:rPr>
              <w:t>年以来信息化</w:t>
            </w:r>
            <w:r>
              <w:rPr>
                <w:rFonts w:asciiTheme="minorEastAsia" w:hAnsiTheme="minorEastAsia" w:hint="eastAsia"/>
                <w:color w:val="36363D"/>
                <w:sz w:val="24"/>
              </w:rPr>
              <w:t>业绩</w:t>
            </w:r>
            <w:r>
              <w:rPr>
                <w:rFonts w:asciiTheme="minorEastAsia" w:hAnsiTheme="minorEastAsia"/>
                <w:color w:val="36363D"/>
                <w:sz w:val="24"/>
              </w:rPr>
              <w:t>（至少包含应用</w:t>
            </w:r>
            <w:r>
              <w:rPr>
                <w:rFonts w:asciiTheme="minorEastAsia" w:hAnsiTheme="minorEastAsia" w:hint="eastAsia"/>
                <w:color w:val="36363D"/>
                <w:sz w:val="24"/>
              </w:rPr>
              <w:t>于</w:t>
            </w:r>
            <w:r>
              <w:rPr>
                <w:rFonts w:asciiTheme="minorEastAsia" w:hAnsiTheme="minorEastAsia"/>
                <w:color w:val="36363D"/>
                <w:sz w:val="24"/>
              </w:rPr>
              <w:t>网络学习平台、课程建设项目），有1例者计1分，满分</w:t>
            </w:r>
            <w:r>
              <w:rPr>
                <w:rFonts w:asciiTheme="minorEastAsia" w:hAnsiTheme="minorEastAsia" w:hint="eastAsia"/>
                <w:color w:val="36363D"/>
                <w:sz w:val="24"/>
              </w:rPr>
              <w:t>16</w:t>
            </w:r>
            <w:r>
              <w:rPr>
                <w:rFonts w:asciiTheme="minorEastAsia" w:hAnsiTheme="minorEastAsia"/>
                <w:color w:val="36363D"/>
                <w:sz w:val="24"/>
              </w:rPr>
              <w:t>分。（提供合同复印件加盖公章）。</w:t>
            </w:r>
          </w:p>
        </w:tc>
        <w:tc>
          <w:tcPr>
            <w:tcW w:w="2031" w:type="dxa"/>
            <w:vAlign w:val="center"/>
          </w:tcPr>
          <w:p w:rsidR="002933EF" w:rsidRDefault="00A42FC5">
            <w:pPr>
              <w:snapToGrid w:val="0"/>
              <w:spacing w:line="360" w:lineRule="auto"/>
              <w:rPr>
                <w:rFonts w:asciiTheme="minorEastAsia" w:hAnsiTheme="minorEastAsia" w:cs="Arial"/>
                <w:bCs/>
                <w:sz w:val="24"/>
              </w:rPr>
            </w:pPr>
            <w:r>
              <w:rPr>
                <w:rFonts w:asciiTheme="minorEastAsia" w:hAnsiTheme="minorEastAsia" w:cs="Arial"/>
                <w:bCs/>
                <w:sz w:val="24"/>
              </w:rPr>
              <w:t>提供证明材料复印件，并加盖投标人鲜章。</w:t>
            </w:r>
          </w:p>
        </w:tc>
      </w:tr>
      <w:tr w:rsidR="002933EF">
        <w:trPr>
          <w:cantSplit/>
          <w:trHeight w:val="1810"/>
          <w:jc w:val="center"/>
        </w:trPr>
        <w:tc>
          <w:tcPr>
            <w:tcW w:w="558" w:type="dxa"/>
            <w:vMerge/>
            <w:vAlign w:val="center"/>
          </w:tcPr>
          <w:p w:rsidR="002933EF" w:rsidRDefault="002933EF">
            <w:pPr>
              <w:spacing w:line="360" w:lineRule="auto"/>
              <w:ind w:firstLine="28"/>
              <w:contextualSpacing/>
              <w:jc w:val="center"/>
              <w:rPr>
                <w:rFonts w:asciiTheme="minorEastAsia" w:hAnsiTheme="minorEastAsia" w:cs="Arial"/>
                <w:kern w:val="10"/>
                <w:sz w:val="24"/>
              </w:rPr>
            </w:pPr>
          </w:p>
        </w:tc>
        <w:tc>
          <w:tcPr>
            <w:tcW w:w="627" w:type="dxa"/>
            <w:vMerge/>
            <w:vAlign w:val="center"/>
          </w:tcPr>
          <w:p w:rsidR="002933EF" w:rsidRDefault="002933EF">
            <w:pPr>
              <w:snapToGrid w:val="0"/>
              <w:spacing w:line="360" w:lineRule="auto"/>
              <w:rPr>
                <w:rFonts w:asciiTheme="minorEastAsia" w:hAnsiTheme="minorEastAsia" w:cs="Arial"/>
                <w:bCs/>
                <w:sz w:val="24"/>
              </w:rPr>
            </w:pPr>
          </w:p>
        </w:tc>
        <w:tc>
          <w:tcPr>
            <w:tcW w:w="742" w:type="dxa"/>
            <w:vAlign w:val="center"/>
          </w:tcPr>
          <w:p w:rsidR="002933EF" w:rsidRDefault="00A42FC5">
            <w:pPr>
              <w:spacing w:line="440" w:lineRule="exact"/>
              <w:jc w:val="center"/>
              <w:rPr>
                <w:rFonts w:asciiTheme="minorEastAsia" w:hAnsiTheme="minorEastAsia" w:cs="Arial"/>
                <w:bCs/>
                <w:sz w:val="24"/>
              </w:rPr>
            </w:pPr>
            <w:r>
              <w:rPr>
                <w:rFonts w:asciiTheme="minorEastAsia" w:hAnsiTheme="minorEastAsia" w:cs="宋体" w:hint="eastAsia"/>
                <w:color w:val="36363D"/>
                <w:sz w:val="24"/>
              </w:rPr>
              <w:t>本地化服务情况</w:t>
            </w:r>
          </w:p>
        </w:tc>
        <w:tc>
          <w:tcPr>
            <w:tcW w:w="709" w:type="dxa"/>
            <w:vAlign w:val="center"/>
          </w:tcPr>
          <w:p w:rsidR="002933EF" w:rsidRDefault="00A42FC5">
            <w:pPr>
              <w:spacing w:line="440" w:lineRule="exact"/>
              <w:jc w:val="center"/>
              <w:rPr>
                <w:rFonts w:asciiTheme="minorEastAsia" w:hAnsiTheme="minorEastAsia" w:cs="Arial"/>
                <w:sz w:val="24"/>
              </w:rPr>
            </w:pPr>
            <w:r>
              <w:rPr>
                <w:rFonts w:asciiTheme="minorEastAsia" w:hAnsiTheme="minorEastAsia" w:hint="eastAsia"/>
                <w:color w:val="36363D"/>
                <w:sz w:val="24"/>
              </w:rPr>
              <w:t>5分</w:t>
            </w:r>
          </w:p>
        </w:tc>
        <w:tc>
          <w:tcPr>
            <w:tcW w:w="5638" w:type="dxa"/>
            <w:vAlign w:val="center"/>
          </w:tcPr>
          <w:p w:rsidR="002933EF" w:rsidRDefault="00A42FC5">
            <w:pPr>
              <w:spacing w:line="300" w:lineRule="auto"/>
              <w:rPr>
                <w:rFonts w:asciiTheme="minorEastAsia" w:hAnsiTheme="minorEastAsia" w:cs="Arial"/>
                <w:bCs/>
                <w:sz w:val="24"/>
              </w:rPr>
            </w:pPr>
            <w:r>
              <w:rPr>
                <w:rFonts w:asciiTheme="minorEastAsia" w:hAnsiTheme="minorEastAsia" w:cs="宋体" w:hint="eastAsia"/>
                <w:color w:val="36363D"/>
                <w:sz w:val="24"/>
              </w:rPr>
              <w:t>根据供应商在本地售后服务机构配置情况给分，所投产品在本地有厂家服务机构或分公司的给5分，否则不得分。</w:t>
            </w:r>
          </w:p>
        </w:tc>
        <w:tc>
          <w:tcPr>
            <w:tcW w:w="2031" w:type="dxa"/>
            <w:vAlign w:val="center"/>
          </w:tcPr>
          <w:p w:rsidR="002933EF" w:rsidRDefault="00A42FC5">
            <w:pPr>
              <w:snapToGrid w:val="0"/>
              <w:spacing w:line="360" w:lineRule="auto"/>
              <w:rPr>
                <w:rFonts w:asciiTheme="minorEastAsia" w:hAnsiTheme="minorEastAsia" w:cs="Arial"/>
                <w:bCs/>
                <w:sz w:val="24"/>
              </w:rPr>
            </w:pPr>
            <w:r>
              <w:rPr>
                <w:rFonts w:asciiTheme="minorEastAsia" w:hAnsiTheme="minorEastAsia" w:cs="Arial"/>
                <w:bCs/>
                <w:sz w:val="24"/>
              </w:rPr>
              <w:t xml:space="preserve">　</w:t>
            </w:r>
          </w:p>
        </w:tc>
      </w:tr>
      <w:tr w:rsidR="002933EF">
        <w:trPr>
          <w:cantSplit/>
          <w:trHeight w:val="90"/>
          <w:jc w:val="center"/>
        </w:trPr>
        <w:tc>
          <w:tcPr>
            <w:tcW w:w="558" w:type="dxa"/>
            <w:vMerge/>
            <w:vAlign w:val="center"/>
          </w:tcPr>
          <w:p w:rsidR="002933EF" w:rsidRDefault="002933EF">
            <w:pPr>
              <w:spacing w:line="360" w:lineRule="auto"/>
              <w:ind w:firstLine="28"/>
              <w:contextualSpacing/>
              <w:jc w:val="center"/>
              <w:rPr>
                <w:rFonts w:asciiTheme="minorEastAsia" w:hAnsiTheme="minorEastAsia" w:cs="Arial"/>
                <w:kern w:val="10"/>
                <w:sz w:val="24"/>
              </w:rPr>
            </w:pPr>
          </w:p>
        </w:tc>
        <w:tc>
          <w:tcPr>
            <w:tcW w:w="627" w:type="dxa"/>
            <w:vMerge/>
            <w:vAlign w:val="center"/>
          </w:tcPr>
          <w:p w:rsidR="002933EF" w:rsidRDefault="002933EF">
            <w:pPr>
              <w:pStyle w:val="Default"/>
              <w:snapToGrid w:val="0"/>
              <w:spacing w:line="360" w:lineRule="auto"/>
              <w:ind w:firstLine="480"/>
              <w:rPr>
                <w:rFonts w:asciiTheme="minorEastAsia" w:eastAsiaTheme="minorEastAsia" w:hAnsiTheme="minorEastAsia" w:cs="Arial"/>
                <w:bCs/>
                <w:color w:val="auto"/>
              </w:rPr>
            </w:pPr>
          </w:p>
        </w:tc>
        <w:tc>
          <w:tcPr>
            <w:tcW w:w="742" w:type="dxa"/>
            <w:vAlign w:val="center"/>
          </w:tcPr>
          <w:p w:rsidR="002933EF" w:rsidRDefault="00A42FC5">
            <w:pPr>
              <w:pStyle w:val="Default"/>
              <w:snapToGrid w:val="0"/>
              <w:spacing w:line="360" w:lineRule="auto"/>
              <w:rPr>
                <w:rFonts w:asciiTheme="minorEastAsia" w:eastAsiaTheme="minorEastAsia" w:hAnsiTheme="minorEastAsia" w:cs="Arial"/>
                <w:bCs/>
                <w:color w:val="auto"/>
              </w:rPr>
            </w:pPr>
            <w:r>
              <w:rPr>
                <w:rFonts w:asciiTheme="minorEastAsia" w:eastAsiaTheme="minorEastAsia" w:hAnsiTheme="minorEastAsia" w:cs="Arial"/>
                <w:bCs/>
                <w:color w:val="auto"/>
              </w:rPr>
              <w:t>承诺与售后</w:t>
            </w:r>
          </w:p>
          <w:p w:rsidR="002933EF" w:rsidRDefault="002933EF">
            <w:pPr>
              <w:pStyle w:val="Default"/>
              <w:snapToGrid w:val="0"/>
              <w:spacing w:line="360" w:lineRule="auto"/>
              <w:rPr>
                <w:rFonts w:asciiTheme="minorEastAsia" w:eastAsiaTheme="minorEastAsia" w:hAnsiTheme="minorEastAsia" w:cs="Arial"/>
                <w:bCs/>
                <w:color w:val="auto"/>
              </w:rPr>
            </w:pPr>
          </w:p>
        </w:tc>
        <w:tc>
          <w:tcPr>
            <w:tcW w:w="709" w:type="dxa"/>
            <w:vAlign w:val="center"/>
          </w:tcPr>
          <w:p w:rsidR="002933EF" w:rsidRDefault="00A42FC5">
            <w:pPr>
              <w:spacing w:line="360" w:lineRule="auto"/>
              <w:ind w:leftChars="-20" w:left="-42" w:rightChars="-20" w:right="-42"/>
              <w:rPr>
                <w:rFonts w:asciiTheme="minorEastAsia" w:hAnsiTheme="minorEastAsia" w:cs="Arial"/>
                <w:sz w:val="24"/>
              </w:rPr>
            </w:pPr>
            <w:r>
              <w:rPr>
                <w:rFonts w:asciiTheme="minorEastAsia" w:hAnsiTheme="minorEastAsia" w:cs="Arial" w:hint="eastAsia"/>
                <w:sz w:val="24"/>
              </w:rPr>
              <w:t>3</w:t>
            </w:r>
            <w:r>
              <w:rPr>
                <w:rFonts w:asciiTheme="minorEastAsia" w:hAnsiTheme="minorEastAsia" w:cs="Arial"/>
                <w:sz w:val="24"/>
              </w:rPr>
              <w:t>分</w:t>
            </w:r>
          </w:p>
        </w:tc>
        <w:tc>
          <w:tcPr>
            <w:tcW w:w="5638" w:type="dxa"/>
            <w:vAlign w:val="center"/>
          </w:tcPr>
          <w:p w:rsidR="002933EF" w:rsidRDefault="00A42FC5">
            <w:pPr>
              <w:snapToGrid w:val="0"/>
              <w:spacing w:line="360" w:lineRule="auto"/>
              <w:rPr>
                <w:rFonts w:asciiTheme="minorEastAsia" w:hAnsiTheme="minorEastAsia" w:cs="Arial"/>
                <w:bCs/>
                <w:sz w:val="24"/>
              </w:rPr>
            </w:pPr>
            <w:r>
              <w:rPr>
                <w:rFonts w:asciiTheme="minorEastAsia" w:hAnsiTheme="minorEastAsia" w:cs="Arial"/>
                <w:bCs/>
                <w:sz w:val="24"/>
              </w:rPr>
              <w:t>应提供完善、合理的售后服务方案</w:t>
            </w:r>
            <w:r>
              <w:rPr>
                <w:rFonts w:asciiTheme="minorEastAsia" w:hAnsiTheme="minorEastAsia" w:cs="Arial" w:hint="eastAsia"/>
                <w:bCs/>
                <w:sz w:val="24"/>
              </w:rPr>
              <w:t>。</w:t>
            </w:r>
          </w:p>
        </w:tc>
        <w:tc>
          <w:tcPr>
            <w:tcW w:w="2031" w:type="dxa"/>
          </w:tcPr>
          <w:p w:rsidR="002933EF" w:rsidRDefault="002933EF">
            <w:pPr>
              <w:snapToGrid w:val="0"/>
              <w:spacing w:line="360" w:lineRule="auto"/>
              <w:rPr>
                <w:rFonts w:asciiTheme="minorEastAsia" w:hAnsiTheme="minorEastAsia" w:cs="Arial"/>
                <w:bCs/>
                <w:sz w:val="24"/>
              </w:rPr>
            </w:pPr>
          </w:p>
        </w:tc>
      </w:tr>
    </w:tbl>
    <w:p w:rsidR="002933EF" w:rsidRDefault="002933EF">
      <w:pPr>
        <w:spacing w:line="360" w:lineRule="auto"/>
        <w:rPr>
          <w:rFonts w:asciiTheme="minorEastAsia" w:hAnsiTheme="minorEastAsia"/>
          <w:sz w:val="24"/>
        </w:rPr>
      </w:pPr>
    </w:p>
    <w:p w:rsidR="002933EF" w:rsidRDefault="002933EF">
      <w:pPr>
        <w:tabs>
          <w:tab w:val="left" w:pos="851"/>
        </w:tabs>
        <w:spacing w:line="360" w:lineRule="auto"/>
        <w:rPr>
          <w:rFonts w:asciiTheme="minorEastAsia" w:hAnsiTheme="minorEastAsia"/>
          <w:b/>
          <w:sz w:val="24"/>
          <w:u w:val="single"/>
        </w:rPr>
      </w:pPr>
    </w:p>
    <w:p w:rsidR="002933EF" w:rsidRDefault="002933EF">
      <w:pPr>
        <w:rPr>
          <w:rFonts w:asciiTheme="minorEastAsia" w:hAnsiTheme="minorEastAsia"/>
          <w:sz w:val="24"/>
        </w:rPr>
      </w:pPr>
    </w:p>
    <w:sectPr w:rsidR="002933EF">
      <w:pgSz w:w="11906" w:h="16838"/>
      <w:pgMar w:top="1440" w:right="1800" w:bottom="772"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
      <w:lvlText w:val="第%1章"/>
      <w:lvlJc w:val="left"/>
      <w:pPr>
        <w:ind w:left="3692" w:hanging="431"/>
      </w:pPr>
      <w:rPr>
        <w:rFonts w:ascii="黑体" w:eastAsia="黑体" w:hAnsi="黑体" w:hint="default"/>
        <w:b/>
        <w:i w:val="0"/>
        <w:sz w:val="32"/>
        <w:szCs w:val="28"/>
      </w:rPr>
    </w:lvl>
    <w:lvl w:ilvl="1">
      <w:start w:val="1"/>
      <w:numFmt w:val="decimal"/>
      <w:lvlText w:val="%1.%2"/>
      <w:lvlJc w:val="left"/>
      <w:pPr>
        <w:ind w:left="573" w:hanging="431"/>
      </w:pPr>
      <w:rPr>
        <w:rFonts w:ascii="Times New Roman" w:eastAsia="宋体" w:hAnsi="Times New Roman" w:cs="Times New Roman" w:hint="default"/>
        <w:b/>
        <w:i w:val="0"/>
        <w:sz w:val="28"/>
      </w:rPr>
    </w:lvl>
    <w:lvl w:ilvl="2">
      <w:start w:val="1"/>
      <w:numFmt w:val="decimal"/>
      <w:pStyle w:val="3"/>
      <w:lvlText w:val="%1.%2.%3"/>
      <w:lvlJc w:val="left"/>
      <w:pPr>
        <w:ind w:left="2416" w:hanging="431"/>
      </w:pPr>
      <w:rPr>
        <w:rFonts w:ascii="Times New Roman" w:eastAsia="宋体" w:hAnsi="Times New Roman" w:cs="Times New Roman" w:hint="default"/>
        <w:b/>
        <w:i w:val="0"/>
        <w:sz w:val="28"/>
      </w:rPr>
    </w:lvl>
    <w:lvl w:ilvl="3">
      <w:start w:val="1"/>
      <w:numFmt w:val="decimal"/>
      <w:isLgl/>
      <w:lvlText w:val="%1.%2.%3.%4"/>
      <w:lvlJc w:val="left"/>
      <w:pPr>
        <w:ind w:left="431" w:hanging="431"/>
      </w:pPr>
      <w:rPr>
        <w:rFonts w:ascii="Times New Roman" w:eastAsia="宋体" w:hAnsi="Times New Roman" w:cs="Times New Roman" w:hint="default"/>
        <w:b/>
        <w:i w:val="0"/>
        <w:sz w:val="28"/>
      </w:rPr>
    </w:lvl>
    <w:lvl w:ilvl="4">
      <w:start w:val="1"/>
      <w:numFmt w:val="decimal"/>
      <w:lvlText w:val="%1.%2.%3.%4.%5"/>
      <w:lvlJc w:val="left"/>
      <w:pPr>
        <w:ind w:left="431" w:hanging="431"/>
      </w:pPr>
      <w:rPr>
        <w:rFonts w:hint="eastAsia"/>
      </w:rPr>
    </w:lvl>
    <w:lvl w:ilvl="5">
      <w:start w:val="1"/>
      <w:numFmt w:val="decimal"/>
      <w:lvlText w:val="%1.%2.%3.%4.%5.%6"/>
      <w:lvlJc w:val="left"/>
      <w:pPr>
        <w:ind w:left="431" w:hanging="431"/>
      </w:pPr>
      <w:rPr>
        <w:rFonts w:hint="eastAsia"/>
      </w:rPr>
    </w:lvl>
    <w:lvl w:ilvl="6">
      <w:start w:val="1"/>
      <w:numFmt w:val="decimal"/>
      <w:lvlText w:val="%1.%2.%3.%4.%5.%6.%7"/>
      <w:lvlJc w:val="left"/>
      <w:pPr>
        <w:ind w:left="431" w:hanging="431"/>
      </w:pPr>
      <w:rPr>
        <w:rFonts w:hint="eastAsia"/>
      </w:rPr>
    </w:lvl>
    <w:lvl w:ilvl="7">
      <w:start w:val="1"/>
      <w:numFmt w:val="decimal"/>
      <w:lvlText w:val="%1.%2.%3.%4.%5.%6.%7.%8"/>
      <w:lvlJc w:val="left"/>
      <w:pPr>
        <w:ind w:left="431" w:hanging="431"/>
      </w:pPr>
      <w:rPr>
        <w:rFonts w:hint="eastAsia"/>
      </w:rPr>
    </w:lvl>
    <w:lvl w:ilvl="8">
      <w:start w:val="1"/>
      <w:numFmt w:val="decimal"/>
      <w:lvlText w:val="%1.%2.%3.%4.%5.%6.%7.%8.%9"/>
      <w:lvlJc w:val="left"/>
      <w:pPr>
        <w:ind w:left="431" w:hanging="431"/>
      </w:pPr>
      <w:rPr>
        <w:rFonts w:hint="eastAsia"/>
      </w:rPr>
    </w:lvl>
  </w:abstractNum>
  <w:abstractNum w:abstractNumId="1">
    <w:nsid w:val="0000001A"/>
    <w:multiLevelType w:val="multilevel"/>
    <w:tmpl w:val="0000001A"/>
    <w:lvl w:ilvl="0">
      <w:start w:val="1"/>
      <w:numFmt w:val="decimal"/>
      <w:lvlText w:val="%1."/>
      <w:lvlJc w:val="left"/>
      <w:pPr>
        <w:ind w:left="840" w:hanging="420"/>
      </w:pPr>
      <w:rPr>
        <w:rFonts w:hint="eastAsia"/>
      </w:rPr>
    </w:lvl>
    <w:lvl w:ilvl="1">
      <w:start w:val="1"/>
      <w:numFmt w:val="decimal"/>
      <w:lvlText w:val="%2）"/>
      <w:lvlJc w:val="left"/>
      <w:pPr>
        <w:ind w:left="1560" w:hanging="720"/>
      </w:pPr>
      <w:rPr>
        <w:rFonts w:hint="default"/>
        <w:b w:val="0"/>
        <w:color w:val="000000"/>
      </w:rPr>
    </w:lvl>
    <w:lvl w:ilvl="2">
      <w:start w:val="1"/>
      <w:numFmt w:val="decimal"/>
      <w:suff w:val="nothing"/>
      <w:lvlText w:val="%3."/>
      <w:lvlJc w:val="left"/>
      <w:pPr>
        <w:ind w:left="600" w:hanging="420"/>
      </w:pPr>
      <w:rPr>
        <w:rFonts w:hint="eastAsia"/>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24"/>
    <w:multiLevelType w:val="multilevel"/>
    <w:tmpl w:val="00000024"/>
    <w:lvl w:ilvl="0">
      <w:start w:val="1"/>
      <w:numFmt w:val="decimal"/>
      <w:lvlText w:val="%1."/>
      <w:lvlJc w:val="left"/>
      <w:pPr>
        <w:ind w:left="846" w:hanging="420"/>
      </w:pPr>
    </w:lvl>
    <w:lvl w:ilvl="1">
      <w:start w:val="1"/>
      <w:numFmt w:val="lowerLetter"/>
      <w:lvlText w:val="%2)"/>
      <w:lvlJc w:val="left"/>
      <w:pPr>
        <w:ind w:left="1386" w:hanging="420"/>
      </w:pPr>
    </w:lvl>
    <w:lvl w:ilvl="2">
      <w:start w:val="1"/>
      <w:numFmt w:val="lowerRoman"/>
      <w:lvlText w:val="%3."/>
      <w:lvlJc w:val="right"/>
      <w:pPr>
        <w:ind w:left="1806" w:hanging="420"/>
      </w:pPr>
    </w:lvl>
    <w:lvl w:ilvl="3">
      <w:start w:val="1"/>
      <w:numFmt w:val="decimal"/>
      <w:lvlText w:val="%4."/>
      <w:lvlJc w:val="left"/>
      <w:pPr>
        <w:ind w:left="2226" w:hanging="420"/>
      </w:pPr>
    </w:lvl>
    <w:lvl w:ilvl="4">
      <w:start w:val="1"/>
      <w:numFmt w:val="lowerLetter"/>
      <w:lvlText w:val="%5)"/>
      <w:lvlJc w:val="left"/>
      <w:pPr>
        <w:ind w:left="2646" w:hanging="420"/>
      </w:pPr>
    </w:lvl>
    <w:lvl w:ilvl="5">
      <w:start w:val="1"/>
      <w:numFmt w:val="lowerRoman"/>
      <w:lvlText w:val="%6."/>
      <w:lvlJc w:val="right"/>
      <w:pPr>
        <w:ind w:left="3066" w:hanging="420"/>
      </w:pPr>
    </w:lvl>
    <w:lvl w:ilvl="6">
      <w:start w:val="1"/>
      <w:numFmt w:val="decimal"/>
      <w:lvlText w:val="%7."/>
      <w:lvlJc w:val="left"/>
      <w:pPr>
        <w:ind w:left="3486" w:hanging="420"/>
      </w:pPr>
    </w:lvl>
    <w:lvl w:ilvl="7">
      <w:start w:val="1"/>
      <w:numFmt w:val="lowerLetter"/>
      <w:lvlText w:val="%8)"/>
      <w:lvlJc w:val="left"/>
      <w:pPr>
        <w:ind w:left="3906" w:hanging="420"/>
      </w:pPr>
    </w:lvl>
    <w:lvl w:ilvl="8">
      <w:start w:val="1"/>
      <w:numFmt w:val="lowerRoman"/>
      <w:lvlText w:val="%9."/>
      <w:lvlJc w:val="right"/>
      <w:pPr>
        <w:ind w:left="4326" w:hanging="420"/>
      </w:pPr>
    </w:lvl>
  </w:abstractNum>
  <w:abstractNum w:abstractNumId="3">
    <w:nsid w:val="36D60018"/>
    <w:multiLevelType w:val="multilevel"/>
    <w:tmpl w:val="36D60018"/>
    <w:lvl w:ilvl="0">
      <w:start w:val="1"/>
      <w:numFmt w:val="chineseCountingThousand"/>
      <w:pStyle w:val="1"/>
      <w:suff w:val="space"/>
      <w:lvlText w:val="%1、"/>
      <w:lvlJc w:val="left"/>
      <w:pPr>
        <w:ind w:left="0" w:firstLine="0"/>
      </w:pPr>
      <w:rPr>
        <w:rFonts w:eastAsia="宋体" w:hint="eastAsia"/>
        <w:b/>
        <w:i w:val="0"/>
        <w:sz w:val="32"/>
      </w:rPr>
    </w:lvl>
    <w:lvl w:ilvl="1">
      <w:start w:val="1"/>
      <w:numFmt w:val="chineseCountingThousand"/>
      <w:suff w:val="space"/>
      <w:lvlText w:val="(%2)"/>
      <w:lvlJc w:val="left"/>
      <w:pPr>
        <w:ind w:left="0" w:firstLine="0"/>
      </w:pPr>
      <w:rPr>
        <w:rFonts w:ascii="宋体" w:eastAsia="宋体" w:hint="eastAsia"/>
        <w:b/>
        <w:i w:val="0"/>
        <w:sz w:val="28"/>
        <w:szCs w:val="28"/>
      </w:rPr>
    </w:lvl>
    <w:lvl w:ilvl="2">
      <w:start w:val="1"/>
      <w:numFmt w:val="decimal"/>
      <w:suff w:val="space"/>
      <w:lvlText w:val="%3"/>
      <w:lvlJc w:val="left"/>
      <w:pPr>
        <w:ind w:left="0" w:firstLine="0"/>
      </w:pPr>
      <w:rPr>
        <w:rFonts w:ascii="宋体" w:eastAsia="宋体" w:hint="eastAsia"/>
        <w:b/>
        <w:i w:val="0"/>
        <w:sz w:val="28"/>
      </w:rPr>
    </w:lvl>
    <w:lvl w:ilvl="3">
      <w:start w:val="1"/>
      <w:numFmt w:val="decimal"/>
      <w:isLgl/>
      <w:suff w:val="space"/>
      <w:lvlText w:val="%3.%4"/>
      <w:lvlJc w:val="left"/>
      <w:pPr>
        <w:ind w:left="0" w:firstLine="0"/>
      </w:pPr>
      <w:rPr>
        <w:rFonts w:ascii="宋体" w:eastAsia="宋体" w:hint="eastAsia"/>
        <w:b/>
        <w:i w:val="0"/>
        <w:sz w:val="24"/>
      </w:rPr>
    </w:lvl>
    <w:lvl w:ilvl="4">
      <w:start w:val="1"/>
      <w:numFmt w:val="decimal"/>
      <w:isLgl/>
      <w:suff w:val="space"/>
      <w:lvlText w:val="%3.%4.%5"/>
      <w:lvlJc w:val="left"/>
      <w:pPr>
        <w:ind w:left="0" w:firstLine="0"/>
      </w:pPr>
      <w:rPr>
        <w:rFonts w:ascii="宋体" w:eastAsia="宋体" w:hint="eastAsia"/>
        <w:b/>
        <w:i w:val="0"/>
        <w:sz w:val="24"/>
      </w:rPr>
    </w:lvl>
    <w:lvl w:ilvl="5">
      <w:start w:val="1"/>
      <w:numFmt w:val="decimal"/>
      <w:isLgl/>
      <w:suff w:val="space"/>
      <w:lvlText w:val="%3.%4.%5.%6"/>
      <w:lvlJc w:val="left"/>
      <w:pPr>
        <w:ind w:left="0" w:firstLine="0"/>
      </w:pPr>
      <w:rPr>
        <w:rFonts w:ascii="宋体" w:eastAsia="宋体" w:hint="eastAsia"/>
        <w:b/>
        <w:i w:val="0"/>
        <w:sz w:val="24"/>
      </w:rPr>
    </w:lvl>
    <w:lvl w:ilvl="6">
      <w:start w:val="1"/>
      <w:numFmt w:val="decimal"/>
      <w:suff w:val="space"/>
      <w:lvlText w:val="%3.%4.%5.%6.%7"/>
      <w:lvlJc w:val="left"/>
      <w:pPr>
        <w:ind w:left="0" w:firstLine="0"/>
      </w:pPr>
      <w:rPr>
        <w:rFonts w:asciiTheme="majorEastAsia" w:eastAsia="宋体" w:hint="default"/>
        <w:b/>
        <w:i w:val="0"/>
        <w:sz w:val="24"/>
      </w:rPr>
    </w:lvl>
    <w:lvl w:ilvl="7">
      <w:start w:val="1"/>
      <w:numFmt w:val="decimal"/>
      <w:suff w:val="space"/>
      <w:lvlText w:val="%3.%4.%5.%6.%7.%8"/>
      <w:lvlJc w:val="left"/>
      <w:pPr>
        <w:ind w:left="0" w:firstLine="0"/>
      </w:pPr>
      <w:rPr>
        <w:rFonts w:asciiTheme="majorEastAsia" w:eastAsia="宋体" w:hint="default"/>
        <w:b/>
        <w:i w:val="0"/>
        <w:sz w:val="24"/>
      </w:rPr>
    </w:lvl>
    <w:lvl w:ilvl="8">
      <w:start w:val="1"/>
      <w:numFmt w:val="decimal"/>
      <w:lvlText w:val="%1.%2.%3.%4.%5.%6.%7.%8.%9"/>
      <w:lvlJc w:val="left"/>
      <w:pPr>
        <w:ind w:left="0" w:firstLine="0"/>
      </w:pPr>
      <w:rPr>
        <w:rFonts w:hint="eastAsia"/>
      </w:rPr>
    </w:lvl>
  </w:abstractNum>
  <w:abstractNum w:abstractNumId="4">
    <w:nsid w:val="4628506D"/>
    <w:multiLevelType w:val="singleLevel"/>
    <w:tmpl w:val="4628506D"/>
    <w:lvl w:ilvl="0">
      <w:start w:val="2"/>
      <w:numFmt w:val="decimal"/>
      <w:lvlText w:val="%1."/>
      <w:lvlJc w:val="left"/>
      <w:pPr>
        <w:tabs>
          <w:tab w:val="left" w:pos="312"/>
        </w:tabs>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A44A7E"/>
    <w:rsid w:val="00163C35"/>
    <w:rsid w:val="001724BB"/>
    <w:rsid w:val="00177DC1"/>
    <w:rsid w:val="002933EF"/>
    <w:rsid w:val="0035262D"/>
    <w:rsid w:val="0048341A"/>
    <w:rsid w:val="00583C0C"/>
    <w:rsid w:val="00662218"/>
    <w:rsid w:val="006A448B"/>
    <w:rsid w:val="007E62EC"/>
    <w:rsid w:val="009168AE"/>
    <w:rsid w:val="00A42FC5"/>
    <w:rsid w:val="00BE11C9"/>
    <w:rsid w:val="00C65977"/>
    <w:rsid w:val="00D3190A"/>
    <w:rsid w:val="00D92BA4"/>
    <w:rsid w:val="00EC6C2A"/>
    <w:rsid w:val="00ED1CF6"/>
    <w:rsid w:val="00F333C4"/>
    <w:rsid w:val="02B12AFD"/>
    <w:rsid w:val="0CAB1337"/>
    <w:rsid w:val="33193129"/>
    <w:rsid w:val="34A44A7E"/>
    <w:rsid w:val="435A5BDE"/>
    <w:rsid w:val="6DDF1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numPr>
        <w:numId w:val="1"/>
      </w:numPr>
      <w:spacing w:before="120" w:after="120"/>
      <w:outlineLvl w:val="0"/>
    </w:pPr>
    <w:rPr>
      <w:b/>
      <w:bCs/>
      <w:kern w:val="44"/>
      <w:sz w:val="32"/>
      <w:szCs w:val="44"/>
    </w:rPr>
  </w:style>
  <w:style w:type="paragraph" w:styleId="2">
    <w:name w:val="heading 2"/>
    <w:basedOn w:val="a"/>
    <w:next w:val="a"/>
    <w:qFormat/>
    <w:pPr>
      <w:spacing w:beforeLines="50" w:afterLines="50"/>
      <w:jc w:val="left"/>
      <w:outlineLvl w:val="1"/>
    </w:pPr>
    <w:rPr>
      <w:rFonts w:ascii="Cambria" w:hAnsi="Cambria"/>
      <w:b/>
      <w:kern w:val="0"/>
      <w:sz w:val="32"/>
      <w:szCs w:val="20"/>
    </w:rPr>
  </w:style>
  <w:style w:type="paragraph" w:styleId="3">
    <w:name w:val="heading 3"/>
    <w:basedOn w:val="a"/>
    <w:next w:val="a"/>
    <w:qFormat/>
    <w:pPr>
      <w:keepNext/>
      <w:keepLines/>
      <w:numPr>
        <w:ilvl w:val="2"/>
        <w:numId w:val="2"/>
      </w:numPr>
      <w:spacing w:line="360" w:lineRule="auto"/>
      <w:outlineLvl w:val="2"/>
    </w:pPr>
    <w:rPr>
      <w:rFonts w:ascii="宋体" w:hAnsi="宋体"/>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paragraph" w:customStyle="1" w:styleId="a7">
    <w:name w:val="正文首行缩进两字符"/>
    <w:basedOn w:val="a"/>
    <w:uiPriority w:val="99"/>
    <w:qFormat/>
    <w:pPr>
      <w:spacing w:line="360" w:lineRule="auto"/>
      <w:ind w:firstLineChars="200" w:firstLine="200"/>
    </w:pPr>
    <w:rPr>
      <w:szCs w:val="20"/>
    </w:rPr>
  </w:style>
  <w:style w:type="paragraph" w:customStyle="1" w:styleId="a8">
    <w:name w:val="正文(首行缩进）"/>
    <w:basedOn w:val="a"/>
    <w:qFormat/>
    <w:pPr>
      <w:ind w:firstLineChars="200" w:firstLine="200"/>
    </w:pPr>
  </w:style>
  <w:style w:type="paragraph" w:customStyle="1" w:styleId="p0">
    <w:name w:val="p0"/>
    <w:basedOn w:val="a"/>
    <w:uiPriority w:val="99"/>
    <w:qFormat/>
    <w:pPr>
      <w:spacing w:beforeLines="50" w:line="360" w:lineRule="auto"/>
    </w:pPr>
    <w:rPr>
      <w:szCs w:val="21"/>
    </w:rPr>
  </w:style>
  <w:style w:type="paragraph" w:customStyle="1" w:styleId="Default">
    <w:name w:val="Default"/>
    <w:qFormat/>
    <w:pPr>
      <w:widowControl w:val="0"/>
      <w:suppressAutoHyphens/>
      <w:autoSpaceDE w:val="0"/>
    </w:pPr>
    <w:rPr>
      <w:rFonts w:ascii="宋体" w:hAnsi="宋体" w:cs="宋体"/>
      <w:color w:val="000000"/>
      <w:sz w:val="24"/>
      <w:szCs w:val="24"/>
      <w:lang w:eastAsia="ar-SA"/>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numPr>
        <w:numId w:val="1"/>
      </w:numPr>
      <w:spacing w:before="120" w:after="120"/>
      <w:outlineLvl w:val="0"/>
    </w:pPr>
    <w:rPr>
      <w:b/>
      <w:bCs/>
      <w:kern w:val="44"/>
      <w:sz w:val="32"/>
      <w:szCs w:val="44"/>
    </w:rPr>
  </w:style>
  <w:style w:type="paragraph" w:styleId="2">
    <w:name w:val="heading 2"/>
    <w:basedOn w:val="a"/>
    <w:next w:val="a"/>
    <w:qFormat/>
    <w:pPr>
      <w:spacing w:beforeLines="50" w:afterLines="50"/>
      <w:jc w:val="left"/>
      <w:outlineLvl w:val="1"/>
    </w:pPr>
    <w:rPr>
      <w:rFonts w:ascii="Cambria" w:hAnsi="Cambria"/>
      <w:b/>
      <w:kern w:val="0"/>
      <w:sz w:val="32"/>
      <w:szCs w:val="20"/>
    </w:rPr>
  </w:style>
  <w:style w:type="paragraph" w:styleId="3">
    <w:name w:val="heading 3"/>
    <w:basedOn w:val="a"/>
    <w:next w:val="a"/>
    <w:qFormat/>
    <w:pPr>
      <w:keepNext/>
      <w:keepLines/>
      <w:numPr>
        <w:ilvl w:val="2"/>
        <w:numId w:val="2"/>
      </w:numPr>
      <w:spacing w:line="360" w:lineRule="auto"/>
      <w:outlineLvl w:val="2"/>
    </w:pPr>
    <w:rPr>
      <w:rFonts w:ascii="宋体" w:hAnsi="宋体"/>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color w:val="0000FF"/>
      <w:u w:val="single"/>
    </w:rPr>
  </w:style>
  <w:style w:type="paragraph" w:customStyle="1" w:styleId="a7">
    <w:name w:val="正文首行缩进两字符"/>
    <w:basedOn w:val="a"/>
    <w:uiPriority w:val="99"/>
    <w:qFormat/>
    <w:pPr>
      <w:spacing w:line="360" w:lineRule="auto"/>
      <w:ind w:firstLineChars="200" w:firstLine="200"/>
    </w:pPr>
    <w:rPr>
      <w:szCs w:val="20"/>
    </w:rPr>
  </w:style>
  <w:style w:type="paragraph" w:customStyle="1" w:styleId="a8">
    <w:name w:val="正文(首行缩进）"/>
    <w:basedOn w:val="a"/>
    <w:qFormat/>
    <w:pPr>
      <w:ind w:firstLineChars="200" w:firstLine="200"/>
    </w:pPr>
  </w:style>
  <w:style w:type="paragraph" w:customStyle="1" w:styleId="p0">
    <w:name w:val="p0"/>
    <w:basedOn w:val="a"/>
    <w:uiPriority w:val="99"/>
    <w:qFormat/>
    <w:pPr>
      <w:spacing w:beforeLines="50" w:line="360" w:lineRule="auto"/>
    </w:pPr>
    <w:rPr>
      <w:szCs w:val="21"/>
    </w:rPr>
  </w:style>
  <w:style w:type="paragraph" w:customStyle="1" w:styleId="Default">
    <w:name w:val="Default"/>
    <w:qFormat/>
    <w:pPr>
      <w:widowControl w:val="0"/>
      <w:suppressAutoHyphens/>
      <w:autoSpaceDE w:val="0"/>
    </w:pPr>
    <w:rPr>
      <w:rFonts w:ascii="宋体" w:hAnsi="宋体" w:cs="宋体"/>
      <w:color w:val="000000"/>
      <w:sz w:val="24"/>
      <w:szCs w:val="24"/>
      <w:lang w:eastAsia="ar-SA"/>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nsqjy.com/" TargetMode="External"/><Relationship Id="rId3" Type="http://schemas.openxmlformats.org/officeDocument/2006/relationships/styles" Target="styles.xml"/><Relationship Id="rId7" Type="http://schemas.openxmlformats.org/officeDocument/2006/relationships/hyperlink" Target="http://www.jnsqjy.com/)&#19978;&#33258;&#34892;&#19979;&#36733;&#122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蛮牛1397312395</dc:creator>
  <cp:lastModifiedBy>cminhua</cp:lastModifiedBy>
  <cp:revision>5</cp:revision>
  <cp:lastPrinted>2021-10-12T06:51:00Z</cp:lastPrinted>
  <dcterms:created xsi:type="dcterms:W3CDTF">2021-09-28T01:41:00Z</dcterms:created>
  <dcterms:modified xsi:type="dcterms:W3CDTF">2021-10-13T02:57:00Z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B54D15374FA4438FB4531CE9B63EB657</vt:lpwstr>
  </property>
</Properties>
</file>